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59FB" w14:textId="77777777" w:rsidR="00DF32A6" w:rsidRPr="00AB7E08" w:rsidRDefault="00DF32A6" w:rsidP="00DF32A6">
      <w:pPr>
        <w:tabs>
          <w:tab w:val="left" w:pos="1980"/>
        </w:tabs>
        <w:jc w:val="center"/>
        <w:rPr>
          <w:b/>
          <w:smallCaps/>
          <w:sz w:val="32"/>
          <w:szCs w:val="32"/>
        </w:rPr>
      </w:pPr>
      <w:r w:rsidRPr="00AB7E08">
        <w:rPr>
          <w:b/>
          <w:smallCaps/>
          <w:sz w:val="32"/>
          <w:szCs w:val="32"/>
        </w:rPr>
        <w:t>Tiszagyulaháza Község Polgármesterétől</w:t>
      </w:r>
    </w:p>
    <w:p w14:paraId="2B389793" w14:textId="77777777" w:rsidR="00DF32A6" w:rsidRPr="00AB7E08" w:rsidRDefault="00DF32A6" w:rsidP="00ED6533">
      <w:pPr>
        <w:pBdr>
          <w:bottom w:val="thinThickSmallGap" w:sz="24" w:space="1" w:color="auto"/>
        </w:pBdr>
        <w:spacing w:after="200" w:line="276" w:lineRule="auto"/>
        <w:ind w:left="567" w:hanging="567"/>
        <w:jc w:val="center"/>
        <w:rPr>
          <w:sz w:val="20"/>
        </w:rPr>
      </w:pPr>
      <w:r w:rsidRPr="00AB7E08">
        <w:rPr>
          <w:b/>
          <w:i/>
          <w:sz w:val="20"/>
        </w:rPr>
        <w:t>4097 Tiszagyulaháza, Kossuth u.73.sz.; Telefon;52/391-</w:t>
      </w:r>
      <w:proofErr w:type="gramStart"/>
      <w:r w:rsidRPr="00AB7E08">
        <w:rPr>
          <w:b/>
          <w:i/>
          <w:sz w:val="20"/>
        </w:rPr>
        <w:t>990;E-mail</w:t>
      </w:r>
      <w:proofErr w:type="gramEnd"/>
      <w:r w:rsidRPr="00AB7E08">
        <w:rPr>
          <w:b/>
          <w:i/>
          <w:sz w:val="20"/>
        </w:rPr>
        <w:t>:onkormanyzat4097@gmail.com</w:t>
      </w:r>
    </w:p>
    <w:p w14:paraId="351BAE62" w14:textId="3C6DF9E5" w:rsidR="00DF32A6" w:rsidRPr="005F15C3" w:rsidRDefault="00DF32A6" w:rsidP="00110E21">
      <w:pPr>
        <w:pStyle w:val="Cmsor1"/>
        <w:jc w:val="left"/>
        <w:rPr>
          <w:sz w:val="24"/>
          <w:szCs w:val="24"/>
        </w:rPr>
      </w:pPr>
    </w:p>
    <w:p w14:paraId="749EEF4B" w14:textId="65D249D2" w:rsidR="005F15C3" w:rsidRPr="005F15C3" w:rsidRDefault="005F15C3" w:rsidP="005F15C3">
      <w:pPr>
        <w:jc w:val="center"/>
        <w:rPr>
          <w:b/>
          <w:sz w:val="22"/>
          <w:szCs w:val="22"/>
        </w:rPr>
      </w:pPr>
      <w:r w:rsidRPr="005F15C3">
        <w:rPr>
          <w:b/>
          <w:sz w:val="22"/>
          <w:szCs w:val="22"/>
        </w:rPr>
        <w:t>VERSENYEZTETÉSI FELHÍVÁS</w:t>
      </w:r>
    </w:p>
    <w:p w14:paraId="104F0F41" w14:textId="77777777" w:rsidR="005F15C3" w:rsidRPr="005F15C3" w:rsidRDefault="005F15C3" w:rsidP="005F15C3">
      <w:pPr>
        <w:jc w:val="center"/>
        <w:rPr>
          <w:sz w:val="22"/>
          <w:szCs w:val="22"/>
        </w:rPr>
      </w:pPr>
    </w:p>
    <w:p w14:paraId="1AD5B9FE" w14:textId="2CFA9084" w:rsidR="005F15C3" w:rsidRPr="004D18B8" w:rsidRDefault="005F15C3" w:rsidP="005F15C3">
      <w:pPr>
        <w:spacing w:line="276" w:lineRule="auto"/>
        <w:jc w:val="both"/>
        <w:rPr>
          <w:sz w:val="22"/>
          <w:szCs w:val="22"/>
        </w:rPr>
      </w:pPr>
      <w:r w:rsidRPr="004D18B8">
        <w:rPr>
          <w:sz w:val="22"/>
          <w:szCs w:val="22"/>
        </w:rPr>
        <w:t>Tiszagyulaháza Község</w:t>
      </w:r>
      <w:r w:rsidRPr="005F15C3">
        <w:rPr>
          <w:sz w:val="22"/>
          <w:szCs w:val="22"/>
        </w:rPr>
        <w:t xml:space="preserve"> Önkormányzat</w:t>
      </w:r>
      <w:r w:rsidRPr="004D18B8">
        <w:rPr>
          <w:sz w:val="22"/>
          <w:szCs w:val="22"/>
        </w:rPr>
        <w:t>ának</w:t>
      </w:r>
      <w:r w:rsidRPr="005F15C3">
        <w:rPr>
          <w:sz w:val="22"/>
          <w:szCs w:val="22"/>
        </w:rPr>
        <w:t xml:space="preserve"> Képviselő-testülete a</w:t>
      </w:r>
      <w:r w:rsidR="00A146E7">
        <w:rPr>
          <w:sz w:val="22"/>
          <w:szCs w:val="22"/>
        </w:rPr>
        <w:t xml:space="preserve"> 18</w:t>
      </w:r>
      <w:r w:rsidRPr="005F15C3">
        <w:rPr>
          <w:sz w:val="22"/>
          <w:szCs w:val="22"/>
        </w:rPr>
        <w:t>/202</w:t>
      </w:r>
      <w:r w:rsidR="00694C91">
        <w:rPr>
          <w:sz w:val="22"/>
          <w:szCs w:val="22"/>
        </w:rPr>
        <w:t>5</w:t>
      </w:r>
      <w:r w:rsidRPr="005F15C3">
        <w:rPr>
          <w:sz w:val="22"/>
          <w:szCs w:val="22"/>
        </w:rPr>
        <w:t>. (</w:t>
      </w:r>
      <w:r w:rsidRPr="004D18B8">
        <w:rPr>
          <w:sz w:val="22"/>
          <w:szCs w:val="22"/>
        </w:rPr>
        <w:t>II</w:t>
      </w:r>
      <w:r w:rsidRPr="005F15C3">
        <w:rPr>
          <w:sz w:val="22"/>
          <w:szCs w:val="22"/>
        </w:rPr>
        <w:t>I.</w:t>
      </w:r>
      <w:r w:rsidR="00A146E7">
        <w:rPr>
          <w:sz w:val="22"/>
          <w:szCs w:val="22"/>
        </w:rPr>
        <w:t xml:space="preserve"> 25.</w:t>
      </w:r>
      <w:r w:rsidRPr="005F15C3">
        <w:rPr>
          <w:sz w:val="22"/>
          <w:szCs w:val="22"/>
        </w:rPr>
        <w:t xml:space="preserve">) számú </w:t>
      </w:r>
      <w:r w:rsidRPr="004D18B8">
        <w:rPr>
          <w:sz w:val="22"/>
          <w:szCs w:val="22"/>
        </w:rPr>
        <w:t>h</w:t>
      </w:r>
      <w:r w:rsidRPr="005F15C3">
        <w:rPr>
          <w:sz w:val="22"/>
          <w:szCs w:val="22"/>
        </w:rPr>
        <w:t xml:space="preserve">atározata alapján </w:t>
      </w:r>
      <w:r w:rsidRPr="005F15C3">
        <w:rPr>
          <w:b/>
          <w:sz w:val="22"/>
          <w:szCs w:val="22"/>
        </w:rPr>
        <w:t>versenyeztetési eljárás keretében értékesítésre</w:t>
      </w:r>
      <w:r w:rsidRPr="005F15C3">
        <w:rPr>
          <w:sz w:val="22"/>
          <w:szCs w:val="22"/>
        </w:rPr>
        <w:t xml:space="preserve"> </w:t>
      </w:r>
      <w:r w:rsidRPr="005F15C3">
        <w:rPr>
          <w:b/>
          <w:bCs/>
          <w:sz w:val="22"/>
          <w:szCs w:val="22"/>
        </w:rPr>
        <w:t>meghirdeti</w:t>
      </w:r>
      <w:r w:rsidRPr="005F15C3">
        <w:rPr>
          <w:sz w:val="22"/>
          <w:szCs w:val="22"/>
        </w:rPr>
        <w:t xml:space="preserve"> az önkormányzat tulajdonát képező </w:t>
      </w:r>
      <w:r w:rsidRPr="004D18B8">
        <w:rPr>
          <w:sz w:val="22"/>
          <w:szCs w:val="22"/>
        </w:rPr>
        <w:t>alábbi ingatlan</w:t>
      </w:r>
      <w:r w:rsidR="008F707F">
        <w:rPr>
          <w:sz w:val="22"/>
          <w:szCs w:val="22"/>
        </w:rPr>
        <w:t>t</w:t>
      </w:r>
      <w:r w:rsidR="00F1277E" w:rsidRPr="004D18B8">
        <w:rPr>
          <w:sz w:val="22"/>
          <w:szCs w:val="22"/>
        </w:rPr>
        <w:t>:</w:t>
      </w:r>
    </w:p>
    <w:p w14:paraId="747C8E05" w14:textId="5E7FBD8C" w:rsidR="00F1277E" w:rsidRPr="008F707F" w:rsidRDefault="008F707F" w:rsidP="005F15C3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-</w:t>
      </w:r>
      <w:r w:rsidR="00F1277E" w:rsidRPr="008F707F">
        <w:rPr>
          <w:b/>
          <w:bCs/>
          <w:sz w:val="22"/>
          <w:szCs w:val="22"/>
        </w:rPr>
        <w:t xml:space="preserve">Tiszagyulaháza belterület, </w:t>
      </w:r>
      <w:r w:rsidR="00694C91" w:rsidRPr="008F707F">
        <w:rPr>
          <w:b/>
          <w:bCs/>
          <w:sz w:val="22"/>
          <w:szCs w:val="22"/>
        </w:rPr>
        <w:t>88/1</w:t>
      </w:r>
      <w:r w:rsidR="00F1277E" w:rsidRPr="008F707F">
        <w:rPr>
          <w:b/>
          <w:bCs/>
          <w:sz w:val="22"/>
          <w:szCs w:val="22"/>
        </w:rPr>
        <w:t xml:space="preserve"> hrsz-ú, </w:t>
      </w:r>
      <w:r w:rsidR="00C12623" w:rsidRPr="008F707F">
        <w:rPr>
          <w:b/>
          <w:bCs/>
          <w:sz w:val="22"/>
          <w:szCs w:val="22"/>
        </w:rPr>
        <w:t>1843</w:t>
      </w:r>
      <w:r w:rsidR="00F1277E" w:rsidRPr="008F707F">
        <w:rPr>
          <w:b/>
          <w:bCs/>
          <w:sz w:val="22"/>
          <w:szCs w:val="22"/>
        </w:rPr>
        <w:t xml:space="preserve"> </w:t>
      </w:r>
      <w:bookmarkStart w:id="0" w:name="_Hlk36118086"/>
      <w:r w:rsidR="00F1277E" w:rsidRPr="008F707F">
        <w:rPr>
          <w:b/>
          <w:bCs/>
          <w:sz w:val="22"/>
          <w:szCs w:val="22"/>
        </w:rPr>
        <w:t>m</w:t>
      </w:r>
      <w:r w:rsidR="00F1277E" w:rsidRPr="008F707F">
        <w:rPr>
          <w:b/>
          <w:bCs/>
          <w:sz w:val="22"/>
          <w:szCs w:val="22"/>
          <w:vertAlign w:val="superscript"/>
        </w:rPr>
        <w:t>2</w:t>
      </w:r>
      <w:bookmarkEnd w:id="0"/>
      <w:r w:rsidRPr="008F707F">
        <w:rPr>
          <w:b/>
          <w:bCs/>
          <w:sz w:val="22"/>
          <w:szCs w:val="22"/>
          <w:vertAlign w:val="superscript"/>
        </w:rPr>
        <w:t xml:space="preserve"> </w:t>
      </w:r>
      <w:r w:rsidRPr="008F707F">
        <w:rPr>
          <w:b/>
          <w:bCs/>
          <w:sz w:val="22"/>
          <w:szCs w:val="22"/>
        </w:rPr>
        <w:t>területű</w:t>
      </w:r>
      <w:r w:rsidR="00F1277E" w:rsidRPr="008F707F">
        <w:rPr>
          <w:b/>
          <w:bCs/>
          <w:sz w:val="22"/>
          <w:szCs w:val="22"/>
        </w:rPr>
        <w:t>, kivett beépítetlen terület</w:t>
      </w:r>
      <w:r w:rsidRPr="008F707F">
        <w:rPr>
          <w:b/>
          <w:bCs/>
          <w:sz w:val="22"/>
          <w:szCs w:val="22"/>
        </w:rPr>
        <w:t>.</w:t>
      </w:r>
    </w:p>
    <w:p w14:paraId="35EC7BD9" w14:textId="77777777" w:rsidR="005F15C3" w:rsidRPr="008F707F" w:rsidRDefault="005F15C3" w:rsidP="005F15C3">
      <w:pPr>
        <w:spacing w:line="276" w:lineRule="auto"/>
        <w:jc w:val="both"/>
        <w:rPr>
          <w:b/>
          <w:bCs/>
          <w:sz w:val="22"/>
          <w:szCs w:val="22"/>
        </w:rPr>
      </w:pPr>
    </w:p>
    <w:p w14:paraId="1DE1D928" w14:textId="20CEA605" w:rsidR="004D18B8" w:rsidRDefault="00C12623" w:rsidP="005F15C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Az</w:t>
      </w:r>
      <w:r w:rsidR="00F1277E" w:rsidRPr="004D18B8">
        <w:rPr>
          <w:sz w:val="22"/>
          <w:szCs w:val="22"/>
        </w:rPr>
        <w:t xml:space="preserve"> ingatlan</w:t>
      </w:r>
      <w:r w:rsidR="005F15C3" w:rsidRPr="005F15C3">
        <w:rPr>
          <w:sz w:val="22"/>
          <w:szCs w:val="22"/>
        </w:rPr>
        <w:t xml:space="preserve"> </w:t>
      </w:r>
      <w:r w:rsidR="005F15C3" w:rsidRPr="005F15C3">
        <w:rPr>
          <w:b/>
          <w:bCs/>
          <w:sz w:val="22"/>
          <w:szCs w:val="22"/>
        </w:rPr>
        <w:t>kiinduló licitár</w:t>
      </w:r>
      <w:r>
        <w:rPr>
          <w:b/>
          <w:bCs/>
          <w:sz w:val="22"/>
          <w:szCs w:val="22"/>
        </w:rPr>
        <w:t>a</w:t>
      </w:r>
      <w:r w:rsidR="005F15C3" w:rsidRPr="005F15C3">
        <w:rPr>
          <w:sz w:val="22"/>
          <w:szCs w:val="22"/>
        </w:rPr>
        <w:t xml:space="preserve"> </w:t>
      </w:r>
      <w:r w:rsidR="00F1277E" w:rsidRPr="004D18B8">
        <w:rPr>
          <w:b/>
          <w:bCs/>
          <w:sz w:val="22"/>
          <w:szCs w:val="22"/>
        </w:rPr>
        <w:t>bruttó</w:t>
      </w:r>
      <w:r w:rsidR="00A146E7">
        <w:rPr>
          <w:b/>
          <w:bCs/>
          <w:sz w:val="22"/>
          <w:szCs w:val="22"/>
        </w:rPr>
        <w:t xml:space="preserve"> 276.000.</w:t>
      </w:r>
      <w:r w:rsidR="00F1277E" w:rsidRPr="005F15C3">
        <w:rPr>
          <w:b/>
          <w:bCs/>
          <w:sz w:val="22"/>
          <w:szCs w:val="22"/>
        </w:rPr>
        <w:t>-Ft</w:t>
      </w:r>
      <w:r w:rsidR="005F15C3" w:rsidRPr="005F15C3">
        <w:rPr>
          <w:sz w:val="22"/>
          <w:szCs w:val="22"/>
        </w:rPr>
        <w:t xml:space="preserve">. </w:t>
      </w:r>
      <w:r w:rsidR="005F15C3" w:rsidRPr="005F15C3">
        <w:rPr>
          <w:b/>
          <w:bCs/>
          <w:sz w:val="22"/>
          <w:szCs w:val="22"/>
        </w:rPr>
        <w:t xml:space="preserve">A </w:t>
      </w:r>
      <w:r w:rsidR="00110E21">
        <w:rPr>
          <w:b/>
          <w:bCs/>
          <w:sz w:val="22"/>
          <w:szCs w:val="22"/>
        </w:rPr>
        <w:t>jelentkezés</w:t>
      </w:r>
      <w:r w:rsidR="005F15C3" w:rsidRPr="005F15C3">
        <w:rPr>
          <w:b/>
          <w:bCs/>
          <w:sz w:val="22"/>
          <w:szCs w:val="22"/>
        </w:rPr>
        <w:t xml:space="preserve"> benyújtásá</w:t>
      </w:r>
      <w:r w:rsidR="00F1277E" w:rsidRPr="000E400E">
        <w:rPr>
          <w:b/>
          <w:bCs/>
          <w:sz w:val="22"/>
          <w:szCs w:val="22"/>
        </w:rPr>
        <w:t xml:space="preserve">nak </w:t>
      </w:r>
      <w:proofErr w:type="spellStart"/>
      <w:r w:rsidR="00F1277E" w:rsidRPr="000E400E">
        <w:rPr>
          <w:b/>
          <w:bCs/>
          <w:sz w:val="22"/>
          <w:szCs w:val="22"/>
        </w:rPr>
        <w:t>határidejéig</w:t>
      </w:r>
      <w:proofErr w:type="spellEnd"/>
      <w:r w:rsidR="005F15C3" w:rsidRPr="005F15C3">
        <w:rPr>
          <w:b/>
          <w:bCs/>
          <w:sz w:val="22"/>
          <w:szCs w:val="22"/>
        </w:rPr>
        <w:t xml:space="preserve"> </w:t>
      </w:r>
      <w:r w:rsidR="000E400E">
        <w:rPr>
          <w:b/>
          <w:bCs/>
          <w:sz w:val="22"/>
          <w:szCs w:val="22"/>
        </w:rPr>
        <w:t>(</w:t>
      </w:r>
      <w:r w:rsidR="000E400E" w:rsidRPr="000E400E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5</w:t>
      </w:r>
      <w:r w:rsidR="000E400E" w:rsidRPr="000E400E">
        <w:rPr>
          <w:b/>
          <w:bCs/>
          <w:sz w:val="22"/>
          <w:szCs w:val="22"/>
        </w:rPr>
        <w:t>. április 1</w:t>
      </w:r>
      <w:r>
        <w:rPr>
          <w:b/>
          <w:bCs/>
          <w:sz w:val="22"/>
          <w:szCs w:val="22"/>
        </w:rPr>
        <w:t>7</w:t>
      </w:r>
      <w:r w:rsidR="000E400E" w:rsidRPr="000E400E">
        <w:rPr>
          <w:b/>
          <w:bCs/>
          <w:sz w:val="22"/>
          <w:szCs w:val="22"/>
        </w:rPr>
        <w:t>. 12:00</w:t>
      </w:r>
      <w:r>
        <w:rPr>
          <w:b/>
          <w:bCs/>
          <w:sz w:val="22"/>
          <w:szCs w:val="22"/>
        </w:rPr>
        <w:t xml:space="preserve"> óra</w:t>
      </w:r>
      <w:r w:rsidR="000E400E">
        <w:rPr>
          <w:b/>
          <w:bCs/>
          <w:sz w:val="22"/>
          <w:szCs w:val="22"/>
        </w:rPr>
        <w:t>)</w:t>
      </w:r>
      <w:r w:rsidR="000E400E" w:rsidRPr="000E400E">
        <w:rPr>
          <w:b/>
          <w:bCs/>
          <w:sz w:val="22"/>
          <w:szCs w:val="22"/>
        </w:rPr>
        <w:t xml:space="preserve"> </w:t>
      </w:r>
      <w:r w:rsidR="005F15C3" w:rsidRPr="005F15C3">
        <w:rPr>
          <w:b/>
          <w:bCs/>
          <w:sz w:val="22"/>
          <w:szCs w:val="22"/>
        </w:rPr>
        <w:t>fizetendő</w:t>
      </w:r>
      <w:r w:rsidR="005F15C3" w:rsidRPr="005F15C3">
        <w:rPr>
          <w:sz w:val="22"/>
          <w:szCs w:val="22"/>
        </w:rPr>
        <w:t xml:space="preserve"> </w:t>
      </w:r>
      <w:r w:rsidR="005F15C3" w:rsidRPr="005F15C3">
        <w:rPr>
          <w:b/>
          <w:bCs/>
          <w:sz w:val="22"/>
          <w:szCs w:val="22"/>
        </w:rPr>
        <w:t>bánatpénz összeg</w:t>
      </w:r>
      <w:r>
        <w:rPr>
          <w:b/>
          <w:bCs/>
          <w:sz w:val="22"/>
          <w:szCs w:val="22"/>
        </w:rPr>
        <w:t>e</w:t>
      </w:r>
      <w:r w:rsidR="00F1277E" w:rsidRPr="004D18B8">
        <w:rPr>
          <w:sz w:val="22"/>
          <w:szCs w:val="22"/>
        </w:rPr>
        <w:t xml:space="preserve"> </w:t>
      </w:r>
      <w:proofErr w:type="gramStart"/>
      <w:r w:rsidR="00F1277E" w:rsidRPr="004D18B8">
        <w:rPr>
          <w:b/>
          <w:bCs/>
          <w:sz w:val="22"/>
          <w:szCs w:val="22"/>
        </w:rPr>
        <w:t>50</w:t>
      </w:r>
      <w:r w:rsidR="005F15C3" w:rsidRPr="005F15C3">
        <w:rPr>
          <w:b/>
          <w:bCs/>
          <w:sz w:val="22"/>
          <w:szCs w:val="22"/>
        </w:rPr>
        <w:t>.000,-</w:t>
      </w:r>
      <w:proofErr w:type="gramEnd"/>
      <w:r w:rsidR="005F15C3" w:rsidRPr="005F15C3">
        <w:rPr>
          <w:b/>
          <w:sz w:val="22"/>
          <w:szCs w:val="22"/>
        </w:rPr>
        <w:t>Ft</w:t>
      </w:r>
      <w:r w:rsidR="005F15C3" w:rsidRPr="005F15C3">
        <w:rPr>
          <w:sz w:val="22"/>
          <w:szCs w:val="22"/>
        </w:rPr>
        <w:t>.</w:t>
      </w:r>
      <w:r w:rsidR="007D08A2" w:rsidRPr="004D18B8">
        <w:rPr>
          <w:sz w:val="22"/>
          <w:szCs w:val="22"/>
        </w:rPr>
        <w:t xml:space="preserve"> </w:t>
      </w:r>
      <w:r w:rsidR="00D81C41" w:rsidRPr="004D18B8">
        <w:rPr>
          <w:sz w:val="22"/>
          <w:szCs w:val="22"/>
        </w:rPr>
        <w:t>A bánatpénzt</w:t>
      </w:r>
      <w:r w:rsidR="004D18B8" w:rsidRPr="004D18B8">
        <w:rPr>
          <w:sz w:val="22"/>
          <w:szCs w:val="22"/>
        </w:rPr>
        <w:t xml:space="preserve"> az önkormányzat </w:t>
      </w:r>
      <w:r w:rsidR="00F051FD" w:rsidRPr="008F707F">
        <w:rPr>
          <w:sz w:val="22"/>
          <w:szCs w:val="22"/>
        </w:rPr>
        <w:t>61200230-10106547</w:t>
      </w:r>
      <w:r w:rsidR="004D18B8" w:rsidRPr="008F707F">
        <w:rPr>
          <w:sz w:val="22"/>
          <w:szCs w:val="22"/>
        </w:rPr>
        <w:t xml:space="preserve"> </w:t>
      </w:r>
      <w:r w:rsidR="004D18B8" w:rsidRPr="004D18B8">
        <w:rPr>
          <w:sz w:val="22"/>
          <w:szCs w:val="22"/>
        </w:rPr>
        <w:t>számú költségvetési elszámolási számlájára kell befizetni</w:t>
      </w:r>
      <w:r w:rsidR="00F051FD">
        <w:rPr>
          <w:sz w:val="22"/>
          <w:szCs w:val="22"/>
        </w:rPr>
        <w:t xml:space="preserve"> „bánatpénz” megjegyzéssel</w:t>
      </w:r>
      <w:r w:rsidR="004D18B8" w:rsidRPr="004D18B8">
        <w:rPr>
          <w:sz w:val="22"/>
          <w:szCs w:val="22"/>
        </w:rPr>
        <w:t>.</w:t>
      </w:r>
      <w:r w:rsidR="00D4637E">
        <w:rPr>
          <w:sz w:val="22"/>
          <w:szCs w:val="22"/>
        </w:rPr>
        <w:t xml:space="preserve"> Nem saját bankszámláról való utalás</w:t>
      </w:r>
      <w:r w:rsidR="00F051FD">
        <w:rPr>
          <w:sz w:val="22"/>
          <w:szCs w:val="22"/>
        </w:rPr>
        <w:t xml:space="preserve"> esetén a jelentkező nevét is fel kell tüntetni a megjegyzésben. </w:t>
      </w:r>
    </w:p>
    <w:p w14:paraId="23769FCA" w14:textId="77777777" w:rsidR="005F15C3" w:rsidRPr="005F15C3" w:rsidRDefault="005F15C3" w:rsidP="005F15C3">
      <w:pPr>
        <w:spacing w:line="276" w:lineRule="auto"/>
        <w:jc w:val="both"/>
        <w:rPr>
          <w:sz w:val="22"/>
          <w:szCs w:val="22"/>
        </w:rPr>
      </w:pPr>
    </w:p>
    <w:p w14:paraId="699DDBE2" w14:textId="1B683CA1" w:rsidR="005F15C3" w:rsidRPr="005F15C3" w:rsidRDefault="005F15C3" w:rsidP="00ED6533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bookmarkStart w:id="1" w:name="_Hlk2337278"/>
      <w:bookmarkStart w:id="2" w:name="_Hlk2338367"/>
      <w:r w:rsidRPr="005F15C3">
        <w:rPr>
          <w:sz w:val="22"/>
          <w:szCs w:val="22"/>
        </w:rPr>
        <w:t xml:space="preserve">A versenytárgyaláson csak olyan </w:t>
      </w:r>
      <w:r w:rsidR="003D025F" w:rsidRPr="004D18B8">
        <w:rPr>
          <w:sz w:val="22"/>
          <w:szCs w:val="22"/>
        </w:rPr>
        <w:t>személy</w:t>
      </w:r>
      <w:r w:rsidRPr="005F15C3">
        <w:rPr>
          <w:sz w:val="22"/>
          <w:szCs w:val="22"/>
        </w:rPr>
        <w:t xml:space="preserve"> vehet részt, aki a </w:t>
      </w:r>
      <w:r w:rsidR="008754FE" w:rsidRPr="004D18B8">
        <w:rPr>
          <w:sz w:val="22"/>
          <w:szCs w:val="22"/>
        </w:rPr>
        <w:t>versenyeztetési</w:t>
      </w:r>
      <w:r w:rsidRPr="005F15C3">
        <w:rPr>
          <w:sz w:val="22"/>
          <w:szCs w:val="22"/>
        </w:rPr>
        <w:t xml:space="preserve"> felhívásban foglalt feltételeket elfogadja, </w:t>
      </w:r>
      <w:r w:rsidR="000E400E">
        <w:rPr>
          <w:sz w:val="22"/>
          <w:szCs w:val="22"/>
        </w:rPr>
        <w:t xml:space="preserve">a bánatpénzt határidőig befizette, </w:t>
      </w:r>
      <w:r w:rsidRPr="005F15C3">
        <w:rPr>
          <w:sz w:val="22"/>
          <w:szCs w:val="22"/>
        </w:rPr>
        <w:t xml:space="preserve">továbbá helyi adótartozása, valamint </w:t>
      </w:r>
      <w:r w:rsidR="008754FE" w:rsidRPr="004D18B8">
        <w:rPr>
          <w:sz w:val="22"/>
          <w:szCs w:val="22"/>
        </w:rPr>
        <w:t>Tiszagyulaháza Község</w:t>
      </w:r>
      <w:r w:rsidRPr="005F15C3">
        <w:rPr>
          <w:sz w:val="22"/>
          <w:szCs w:val="22"/>
        </w:rPr>
        <w:t xml:space="preserve"> Önkormányzata irányába egyéb jellegű lejárt kötelezettsége nincs.</w:t>
      </w:r>
    </w:p>
    <w:p w14:paraId="68094C55" w14:textId="09E10A5A" w:rsidR="005F15C3" w:rsidRPr="005F15C3" w:rsidRDefault="005F15C3" w:rsidP="00ED6533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5F15C3">
        <w:rPr>
          <w:sz w:val="22"/>
          <w:szCs w:val="22"/>
        </w:rPr>
        <w:t xml:space="preserve">A versenytárgyalás nyertese a versenytárgyalás lefolytatásától számított 30 napon belül köteles megkötni a szerződést, és a </w:t>
      </w:r>
      <w:r w:rsidR="009B4E9B">
        <w:rPr>
          <w:sz w:val="22"/>
          <w:szCs w:val="22"/>
        </w:rPr>
        <w:t xml:space="preserve">– bánatpénzzel csökkentett – </w:t>
      </w:r>
      <w:r w:rsidRPr="005F15C3">
        <w:rPr>
          <w:sz w:val="22"/>
          <w:szCs w:val="22"/>
        </w:rPr>
        <w:t>vételárat egy összegben kiegyenlíteni.</w:t>
      </w:r>
    </w:p>
    <w:p w14:paraId="47C253E9" w14:textId="77777777" w:rsidR="005F15C3" w:rsidRPr="005F15C3" w:rsidRDefault="005F15C3" w:rsidP="00ED6533">
      <w:pPr>
        <w:numPr>
          <w:ilvl w:val="0"/>
          <w:numId w:val="1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5F15C3">
        <w:rPr>
          <w:sz w:val="22"/>
          <w:szCs w:val="22"/>
        </w:rPr>
        <w:t>S</w:t>
      </w:r>
      <w:r w:rsidRPr="005F15C3">
        <w:rPr>
          <w:bCs/>
          <w:sz w:val="22"/>
          <w:szCs w:val="22"/>
        </w:rPr>
        <w:t>zerződéskötés csak természetes személlyel vagy a nemzeti vagyonról szóló 2011. évi CXCVI. törvény szerinti átlátható szervezettel lehetséges.</w:t>
      </w:r>
    </w:p>
    <w:p w14:paraId="4FE174E8" w14:textId="132DC494" w:rsidR="005F15C3" w:rsidRPr="004D18B8" w:rsidRDefault="005F15C3" w:rsidP="00ED6533">
      <w:pPr>
        <w:numPr>
          <w:ilvl w:val="0"/>
          <w:numId w:val="1"/>
        </w:numPr>
        <w:spacing w:before="120" w:after="120" w:line="276" w:lineRule="auto"/>
        <w:ind w:left="426"/>
        <w:contextualSpacing/>
        <w:jc w:val="both"/>
        <w:rPr>
          <w:b/>
          <w:sz w:val="22"/>
          <w:szCs w:val="22"/>
        </w:rPr>
      </w:pPr>
      <w:r w:rsidRPr="005F15C3">
        <w:rPr>
          <w:sz w:val="22"/>
          <w:szCs w:val="22"/>
        </w:rPr>
        <w:t xml:space="preserve">Információ kérhető személyesen </w:t>
      </w:r>
      <w:r w:rsidR="008754FE" w:rsidRPr="004D18B8">
        <w:rPr>
          <w:sz w:val="22"/>
          <w:szCs w:val="22"/>
        </w:rPr>
        <w:t>Tiszagyulaháza Község</w:t>
      </w:r>
      <w:r w:rsidR="008754FE" w:rsidRPr="005F15C3">
        <w:rPr>
          <w:sz w:val="22"/>
          <w:szCs w:val="22"/>
        </w:rPr>
        <w:t xml:space="preserve"> Önkormányzat</w:t>
      </w:r>
      <w:r w:rsidR="008754FE" w:rsidRPr="004D18B8">
        <w:rPr>
          <w:sz w:val="22"/>
          <w:szCs w:val="22"/>
        </w:rPr>
        <w:t xml:space="preserve">ánál (Tiszagyulaháza, Kossuth u. </w:t>
      </w:r>
      <w:r w:rsidR="008754FE" w:rsidRPr="00F051FD">
        <w:rPr>
          <w:sz w:val="22"/>
          <w:szCs w:val="22"/>
        </w:rPr>
        <w:t>25.</w:t>
      </w:r>
      <w:r w:rsidR="003D025F" w:rsidRPr="004D18B8">
        <w:rPr>
          <w:sz w:val="22"/>
          <w:szCs w:val="22"/>
        </w:rPr>
        <w:t xml:space="preserve"> Művelődési Ház épülete</w:t>
      </w:r>
      <w:r w:rsidR="008754FE" w:rsidRPr="004D18B8">
        <w:rPr>
          <w:sz w:val="22"/>
          <w:szCs w:val="22"/>
        </w:rPr>
        <w:t xml:space="preserve">) </w:t>
      </w:r>
      <w:r w:rsidRPr="005F15C3">
        <w:rPr>
          <w:sz w:val="22"/>
          <w:szCs w:val="22"/>
        </w:rPr>
        <w:t>vagy telefonon a (06) 52/3</w:t>
      </w:r>
      <w:r w:rsidR="008754FE" w:rsidRPr="004D18B8">
        <w:rPr>
          <w:sz w:val="22"/>
          <w:szCs w:val="22"/>
        </w:rPr>
        <w:t>91</w:t>
      </w:r>
      <w:r w:rsidRPr="005F15C3">
        <w:rPr>
          <w:sz w:val="22"/>
          <w:szCs w:val="22"/>
        </w:rPr>
        <w:t>-</w:t>
      </w:r>
      <w:r w:rsidR="008754FE" w:rsidRPr="004D18B8">
        <w:rPr>
          <w:sz w:val="22"/>
          <w:szCs w:val="22"/>
        </w:rPr>
        <w:t>990</w:t>
      </w:r>
      <w:r w:rsidRPr="005F15C3">
        <w:rPr>
          <w:sz w:val="22"/>
          <w:szCs w:val="22"/>
        </w:rPr>
        <w:t xml:space="preserve"> telefonszámon</w:t>
      </w:r>
      <w:r w:rsidR="008754FE" w:rsidRPr="004D18B8">
        <w:rPr>
          <w:sz w:val="22"/>
          <w:szCs w:val="22"/>
        </w:rPr>
        <w:t>.</w:t>
      </w:r>
      <w:bookmarkEnd w:id="1"/>
    </w:p>
    <w:p w14:paraId="0217F5BA" w14:textId="77777777" w:rsidR="008754FE" w:rsidRPr="005F15C3" w:rsidRDefault="008754FE" w:rsidP="008754FE">
      <w:pPr>
        <w:spacing w:before="120" w:after="120" w:line="276" w:lineRule="auto"/>
        <w:ind w:left="720"/>
        <w:contextualSpacing/>
        <w:jc w:val="both"/>
        <w:rPr>
          <w:b/>
          <w:sz w:val="22"/>
          <w:szCs w:val="22"/>
        </w:rPr>
      </w:pPr>
    </w:p>
    <w:bookmarkEnd w:id="2"/>
    <w:p w14:paraId="174EC306" w14:textId="503F675D" w:rsidR="005F15C3" w:rsidRPr="005F15C3" w:rsidRDefault="005F15C3" w:rsidP="005F15C3">
      <w:pPr>
        <w:spacing w:line="276" w:lineRule="auto"/>
        <w:jc w:val="center"/>
        <w:rPr>
          <w:b/>
          <w:sz w:val="22"/>
          <w:szCs w:val="22"/>
        </w:rPr>
      </w:pPr>
      <w:r w:rsidRPr="005F15C3">
        <w:rPr>
          <w:b/>
          <w:sz w:val="22"/>
          <w:szCs w:val="22"/>
        </w:rPr>
        <w:t xml:space="preserve">A </w:t>
      </w:r>
      <w:r w:rsidR="003D025F" w:rsidRPr="004D18B8">
        <w:rPr>
          <w:b/>
          <w:sz w:val="22"/>
          <w:szCs w:val="22"/>
        </w:rPr>
        <w:t>jelentkezés</w:t>
      </w:r>
      <w:r w:rsidRPr="005F15C3">
        <w:rPr>
          <w:b/>
          <w:sz w:val="22"/>
          <w:szCs w:val="22"/>
        </w:rPr>
        <w:t xml:space="preserve"> határideje</w:t>
      </w:r>
      <w:r w:rsidRPr="005F15C3">
        <w:rPr>
          <w:sz w:val="22"/>
          <w:szCs w:val="22"/>
        </w:rPr>
        <w:t xml:space="preserve">: </w:t>
      </w:r>
      <w:bookmarkStart w:id="3" w:name="_Hlk162945730"/>
      <w:r w:rsidRPr="005F15C3">
        <w:rPr>
          <w:b/>
          <w:sz w:val="22"/>
          <w:szCs w:val="22"/>
        </w:rPr>
        <w:t>202</w:t>
      </w:r>
      <w:r w:rsidR="003D025F" w:rsidRPr="004D18B8">
        <w:rPr>
          <w:b/>
          <w:sz w:val="22"/>
          <w:szCs w:val="22"/>
        </w:rPr>
        <w:t>4</w:t>
      </w:r>
      <w:r w:rsidRPr="005F15C3">
        <w:rPr>
          <w:b/>
          <w:sz w:val="22"/>
          <w:szCs w:val="22"/>
        </w:rPr>
        <w:t xml:space="preserve">. </w:t>
      </w:r>
      <w:r w:rsidR="003D025F" w:rsidRPr="004D18B8">
        <w:rPr>
          <w:b/>
          <w:sz w:val="22"/>
          <w:szCs w:val="22"/>
        </w:rPr>
        <w:t>április 1</w:t>
      </w:r>
      <w:r w:rsidR="008F707F">
        <w:rPr>
          <w:b/>
          <w:sz w:val="22"/>
          <w:szCs w:val="22"/>
        </w:rPr>
        <w:t>7</w:t>
      </w:r>
      <w:r w:rsidRPr="005F15C3">
        <w:rPr>
          <w:b/>
          <w:sz w:val="22"/>
          <w:szCs w:val="22"/>
        </w:rPr>
        <w:t>. (</w:t>
      </w:r>
      <w:r w:rsidR="008F707F">
        <w:rPr>
          <w:b/>
          <w:sz w:val="22"/>
          <w:szCs w:val="22"/>
        </w:rPr>
        <w:t>csütörtök</w:t>
      </w:r>
      <w:r w:rsidRPr="005F15C3">
        <w:rPr>
          <w:b/>
          <w:sz w:val="22"/>
          <w:szCs w:val="22"/>
        </w:rPr>
        <w:t xml:space="preserve">) </w:t>
      </w:r>
      <w:r w:rsidR="003D025F" w:rsidRPr="004D18B8">
        <w:rPr>
          <w:b/>
          <w:sz w:val="22"/>
          <w:szCs w:val="22"/>
        </w:rPr>
        <w:t>12:</w:t>
      </w:r>
      <w:r w:rsidRPr="005F15C3">
        <w:rPr>
          <w:b/>
          <w:sz w:val="22"/>
          <w:szCs w:val="22"/>
        </w:rPr>
        <w:t>00 óra</w:t>
      </w:r>
      <w:bookmarkEnd w:id="3"/>
    </w:p>
    <w:p w14:paraId="439C6F62" w14:textId="4EB7B59D" w:rsidR="005F15C3" w:rsidRPr="005F15C3" w:rsidRDefault="003D025F" w:rsidP="005F15C3">
      <w:pPr>
        <w:spacing w:line="276" w:lineRule="auto"/>
        <w:jc w:val="center"/>
        <w:rPr>
          <w:b/>
          <w:sz w:val="22"/>
          <w:szCs w:val="22"/>
        </w:rPr>
      </w:pPr>
      <w:r w:rsidRPr="004D18B8">
        <w:rPr>
          <w:b/>
          <w:sz w:val="22"/>
          <w:szCs w:val="22"/>
        </w:rPr>
        <w:t>Versenytárgyalás időpontja</w:t>
      </w:r>
      <w:r w:rsidR="005F15C3" w:rsidRPr="005F15C3">
        <w:rPr>
          <w:b/>
          <w:sz w:val="22"/>
          <w:szCs w:val="22"/>
        </w:rPr>
        <w:t xml:space="preserve"> </w:t>
      </w:r>
      <w:r w:rsidR="005F15C3" w:rsidRPr="005F15C3">
        <w:rPr>
          <w:sz w:val="22"/>
          <w:szCs w:val="22"/>
        </w:rPr>
        <w:t xml:space="preserve">(külön értesítés nélkül): </w:t>
      </w:r>
      <w:r w:rsidR="005F15C3" w:rsidRPr="005F15C3">
        <w:rPr>
          <w:b/>
          <w:sz w:val="22"/>
          <w:szCs w:val="22"/>
        </w:rPr>
        <w:t>202</w:t>
      </w:r>
      <w:r w:rsidRPr="004D18B8">
        <w:rPr>
          <w:b/>
          <w:sz w:val="22"/>
          <w:szCs w:val="22"/>
        </w:rPr>
        <w:t>4</w:t>
      </w:r>
      <w:r w:rsidR="005F15C3" w:rsidRPr="005F15C3">
        <w:rPr>
          <w:b/>
          <w:sz w:val="22"/>
          <w:szCs w:val="22"/>
        </w:rPr>
        <w:t xml:space="preserve">. </w:t>
      </w:r>
      <w:r w:rsidRPr="004D18B8">
        <w:rPr>
          <w:b/>
          <w:sz w:val="22"/>
          <w:szCs w:val="22"/>
        </w:rPr>
        <w:t>április 2</w:t>
      </w:r>
      <w:r w:rsidR="008F707F">
        <w:rPr>
          <w:b/>
          <w:sz w:val="22"/>
          <w:szCs w:val="22"/>
        </w:rPr>
        <w:t>9</w:t>
      </w:r>
      <w:r w:rsidR="005F15C3" w:rsidRPr="005F15C3">
        <w:rPr>
          <w:b/>
          <w:sz w:val="22"/>
          <w:szCs w:val="22"/>
        </w:rPr>
        <w:t>. (</w:t>
      </w:r>
      <w:r w:rsidRPr="004D18B8">
        <w:rPr>
          <w:b/>
          <w:sz w:val="22"/>
          <w:szCs w:val="22"/>
        </w:rPr>
        <w:t>kedd</w:t>
      </w:r>
      <w:r w:rsidR="005F15C3" w:rsidRPr="005F15C3">
        <w:rPr>
          <w:b/>
          <w:sz w:val="22"/>
          <w:szCs w:val="22"/>
        </w:rPr>
        <w:t xml:space="preserve">) </w:t>
      </w:r>
      <w:r w:rsidR="008F707F">
        <w:rPr>
          <w:b/>
          <w:sz w:val="22"/>
          <w:szCs w:val="22"/>
        </w:rPr>
        <w:t>10:30</w:t>
      </w:r>
      <w:r w:rsidR="005F15C3" w:rsidRPr="005F15C3">
        <w:rPr>
          <w:b/>
          <w:sz w:val="22"/>
          <w:szCs w:val="22"/>
        </w:rPr>
        <w:t xml:space="preserve"> óra</w:t>
      </w:r>
    </w:p>
    <w:p w14:paraId="1B6F578A" w14:textId="1302D14F" w:rsidR="00ED6533" w:rsidRPr="004D18B8" w:rsidRDefault="00ED6533" w:rsidP="00ED6533">
      <w:pPr>
        <w:spacing w:line="276" w:lineRule="auto"/>
        <w:jc w:val="center"/>
        <w:rPr>
          <w:sz w:val="22"/>
          <w:szCs w:val="22"/>
        </w:rPr>
      </w:pPr>
      <w:r w:rsidRPr="004D18B8">
        <w:rPr>
          <w:sz w:val="22"/>
          <w:szCs w:val="22"/>
        </w:rPr>
        <w:t>Versenytárgyalás h</w:t>
      </w:r>
      <w:r w:rsidR="005F15C3" w:rsidRPr="005F15C3">
        <w:rPr>
          <w:sz w:val="22"/>
          <w:szCs w:val="22"/>
        </w:rPr>
        <w:t xml:space="preserve">elye: </w:t>
      </w:r>
      <w:r w:rsidRPr="004D18B8">
        <w:rPr>
          <w:sz w:val="22"/>
          <w:szCs w:val="22"/>
        </w:rPr>
        <w:t>Tiszagyulaháza Község</w:t>
      </w:r>
      <w:r w:rsidRPr="005F15C3">
        <w:rPr>
          <w:sz w:val="22"/>
          <w:szCs w:val="22"/>
        </w:rPr>
        <w:t xml:space="preserve"> Önkormányzata</w:t>
      </w:r>
      <w:r w:rsidRPr="004D18B8">
        <w:rPr>
          <w:sz w:val="22"/>
          <w:szCs w:val="22"/>
        </w:rPr>
        <w:t xml:space="preserve"> </w:t>
      </w:r>
    </w:p>
    <w:p w14:paraId="62A55B6F" w14:textId="7919E41B" w:rsidR="005F15C3" w:rsidRPr="005F15C3" w:rsidRDefault="00ED6533" w:rsidP="00ED6533">
      <w:pPr>
        <w:spacing w:line="276" w:lineRule="auto"/>
        <w:jc w:val="center"/>
        <w:rPr>
          <w:sz w:val="22"/>
          <w:szCs w:val="22"/>
        </w:rPr>
      </w:pPr>
      <w:r w:rsidRPr="004D18B8">
        <w:rPr>
          <w:sz w:val="22"/>
          <w:szCs w:val="22"/>
        </w:rPr>
        <w:t xml:space="preserve">4097, Tiszagyulaháza, Kossuth u. </w:t>
      </w:r>
      <w:r w:rsidR="008F707F">
        <w:rPr>
          <w:sz w:val="22"/>
          <w:szCs w:val="22"/>
        </w:rPr>
        <w:t>73</w:t>
      </w:r>
      <w:r w:rsidRPr="004D18B8">
        <w:rPr>
          <w:sz w:val="22"/>
          <w:szCs w:val="22"/>
        </w:rPr>
        <w:t xml:space="preserve">. </w:t>
      </w:r>
    </w:p>
    <w:p w14:paraId="15D72A3A" w14:textId="77777777" w:rsidR="00ED6533" w:rsidRPr="004D18B8" w:rsidRDefault="00ED6533" w:rsidP="003D025F">
      <w:pPr>
        <w:tabs>
          <w:tab w:val="left" w:pos="4500"/>
        </w:tabs>
        <w:spacing w:line="276" w:lineRule="auto"/>
        <w:jc w:val="both"/>
        <w:rPr>
          <w:sz w:val="22"/>
          <w:szCs w:val="22"/>
        </w:rPr>
      </w:pPr>
    </w:p>
    <w:p w14:paraId="13BB37F5" w14:textId="197E1ACF" w:rsidR="003D025F" w:rsidRPr="004D18B8" w:rsidRDefault="003D025F" w:rsidP="003D025F">
      <w:pPr>
        <w:tabs>
          <w:tab w:val="left" w:pos="4500"/>
        </w:tabs>
        <w:spacing w:line="276" w:lineRule="auto"/>
        <w:jc w:val="both"/>
        <w:rPr>
          <w:sz w:val="22"/>
          <w:szCs w:val="22"/>
        </w:rPr>
      </w:pPr>
      <w:r w:rsidRPr="004D18B8">
        <w:rPr>
          <w:sz w:val="22"/>
          <w:szCs w:val="22"/>
        </w:rPr>
        <w:t>Jelentkezni az alábbi módon lehet:</w:t>
      </w:r>
    </w:p>
    <w:p w14:paraId="0D5567BF" w14:textId="013174C4" w:rsidR="003D025F" w:rsidRPr="004D18B8" w:rsidRDefault="003D025F" w:rsidP="00ED6533">
      <w:pPr>
        <w:pStyle w:val="Listaszerbekezds"/>
        <w:numPr>
          <w:ilvl w:val="0"/>
          <w:numId w:val="2"/>
        </w:numPr>
        <w:tabs>
          <w:tab w:val="left" w:pos="4500"/>
        </w:tabs>
        <w:spacing w:line="276" w:lineRule="auto"/>
        <w:jc w:val="both"/>
        <w:rPr>
          <w:sz w:val="22"/>
          <w:szCs w:val="22"/>
        </w:rPr>
      </w:pPr>
      <w:r w:rsidRPr="004D18B8">
        <w:rPr>
          <w:sz w:val="22"/>
          <w:szCs w:val="22"/>
        </w:rPr>
        <w:t xml:space="preserve">E-mailben: </w:t>
      </w:r>
      <w:hyperlink r:id="rId7" w:history="1">
        <w:r w:rsidRPr="004D18B8">
          <w:rPr>
            <w:rStyle w:val="Hiperhivatkozs"/>
            <w:sz w:val="22"/>
            <w:szCs w:val="22"/>
          </w:rPr>
          <w:t>onkormanyzat4097@gmail.com</w:t>
        </w:r>
      </w:hyperlink>
      <w:r w:rsidR="000A6F2C" w:rsidRPr="000A6F2C">
        <w:rPr>
          <w:rStyle w:val="Hiperhivatkozs"/>
          <w:color w:val="auto"/>
          <w:sz w:val="22"/>
          <w:szCs w:val="22"/>
          <w:u w:val="none"/>
        </w:rPr>
        <w:t>, az e-mail tárgya</w:t>
      </w:r>
      <w:r w:rsidR="000A6F2C">
        <w:rPr>
          <w:rStyle w:val="Hiperhivatkozs"/>
          <w:color w:val="auto"/>
          <w:sz w:val="22"/>
          <w:szCs w:val="22"/>
          <w:u w:val="none"/>
        </w:rPr>
        <w:t xml:space="preserve"> </w:t>
      </w:r>
      <w:r w:rsidR="000A6F2C" w:rsidRPr="004D18B8">
        <w:rPr>
          <w:bCs/>
          <w:sz w:val="22"/>
          <w:szCs w:val="22"/>
        </w:rPr>
        <w:t>„Versenytárgyalásra jelentkezés”</w:t>
      </w:r>
      <w:r w:rsidR="000A6F2C">
        <w:rPr>
          <w:bCs/>
          <w:sz w:val="22"/>
          <w:szCs w:val="22"/>
        </w:rPr>
        <w:t xml:space="preserve"> legyen.</w:t>
      </w:r>
    </w:p>
    <w:p w14:paraId="43540EFF" w14:textId="3FA95791" w:rsidR="005F15C3" w:rsidRPr="004D18B8" w:rsidRDefault="003D025F" w:rsidP="00ED6533">
      <w:pPr>
        <w:pStyle w:val="Listaszerbekezds"/>
        <w:numPr>
          <w:ilvl w:val="0"/>
          <w:numId w:val="2"/>
        </w:numPr>
        <w:tabs>
          <w:tab w:val="left" w:pos="4500"/>
        </w:tabs>
        <w:spacing w:line="276" w:lineRule="auto"/>
        <w:jc w:val="both"/>
        <w:rPr>
          <w:sz w:val="22"/>
          <w:szCs w:val="22"/>
        </w:rPr>
      </w:pPr>
      <w:r w:rsidRPr="004D18B8">
        <w:rPr>
          <w:sz w:val="22"/>
          <w:szCs w:val="22"/>
        </w:rPr>
        <w:t xml:space="preserve">Postai úton: </w:t>
      </w:r>
      <w:r w:rsidR="00ED6533" w:rsidRPr="004D18B8">
        <w:rPr>
          <w:sz w:val="22"/>
          <w:szCs w:val="22"/>
        </w:rPr>
        <w:t>a</w:t>
      </w:r>
      <w:r w:rsidRPr="004D18B8">
        <w:rPr>
          <w:sz w:val="22"/>
          <w:szCs w:val="22"/>
        </w:rPr>
        <w:t xml:space="preserve"> Tiszagyulaháza Község Önkormányzata</w:t>
      </w:r>
      <w:r w:rsidR="00ED6533" w:rsidRPr="004D18B8">
        <w:rPr>
          <w:sz w:val="22"/>
          <w:szCs w:val="22"/>
        </w:rPr>
        <w:t xml:space="preserve"> 4097, Tiszagyulaháza, Kossuth u. </w:t>
      </w:r>
      <w:r w:rsidR="008F707F">
        <w:rPr>
          <w:sz w:val="22"/>
          <w:szCs w:val="22"/>
        </w:rPr>
        <w:t>73</w:t>
      </w:r>
      <w:r w:rsidR="00ED6533" w:rsidRPr="004D18B8">
        <w:rPr>
          <w:sz w:val="22"/>
          <w:szCs w:val="22"/>
        </w:rPr>
        <w:t>. címre. A</w:t>
      </w:r>
      <w:r w:rsidR="005F15C3" w:rsidRPr="004D18B8">
        <w:rPr>
          <w:sz w:val="22"/>
          <w:szCs w:val="22"/>
        </w:rPr>
        <w:t xml:space="preserve"> boríték</w:t>
      </w:r>
      <w:r w:rsidR="00ED6533" w:rsidRPr="004D18B8">
        <w:rPr>
          <w:sz w:val="22"/>
          <w:szCs w:val="22"/>
        </w:rPr>
        <w:t xml:space="preserve">on fel kell tüntetni a </w:t>
      </w:r>
      <w:r w:rsidR="005F15C3" w:rsidRPr="004D18B8">
        <w:rPr>
          <w:bCs/>
          <w:sz w:val="22"/>
          <w:szCs w:val="22"/>
        </w:rPr>
        <w:t>„</w:t>
      </w:r>
      <w:r w:rsidR="00ED6533" w:rsidRPr="004D18B8">
        <w:rPr>
          <w:bCs/>
          <w:sz w:val="22"/>
          <w:szCs w:val="22"/>
        </w:rPr>
        <w:t>Versenytárgyalásra jelentkezés”</w:t>
      </w:r>
      <w:r w:rsidR="005F15C3" w:rsidRPr="004D18B8">
        <w:rPr>
          <w:b/>
          <w:sz w:val="22"/>
          <w:szCs w:val="22"/>
        </w:rPr>
        <w:t xml:space="preserve"> </w:t>
      </w:r>
      <w:r w:rsidR="005F15C3" w:rsidRPr="004D18B8">
        <w:rPr>
          <w:sz w:val="22"/>
          <w:szCs w:val="22"/>
        </w:rPr>
        <w:t>felirat</w:t>
      </w:r>
      <w:r w:rsidR="00ED6533" w:rsidRPr="004D18B8">
        <w:rPr>
          <w:sz w:val="22"/>
          <w:szCs w:val="22"/>
        </w:rPr>
        <w:t>o</w:t>
      </w:r>
      <w:r w:rsidR="005F15C3" w:rsidRPr="004D18B8">
        <w:rPr>
          <w:sz w:val="22"/>
          <w:szCs w:val="22"/>
        </w:rPr>
        <w:t xml:space="preserve">t. </w:t>
      </w:r>
      <w:bookmarkStart w:id="4" w:name="_Hlk2337145"/>
      <w:r w:rsidR="005F15C3" w:rsidRPr="004D18B8">
        <w:rPr>
          <w:sz w:val="22"/>
          <w:szCs w:val="22"/>
        </w:rPr>
        <w:t>Postai feladás esetén a beadási határidő napjáig beérkezett pályázatokat tudja a kiíró befogadni.</w:t>
      </w:r>
    </w:p>
    <w:p w14:paraId="59BA7188" w14:textId="12FCE31A" w:rsidR="00ED6533" w:rsidRPr="004D18B8" w:rsidRDefault="00ED6533" w:rsidP="00ED6533">
      <w:pPr>
        <w:pStyle w:val="Listaszerbekezds"/>
        <w:numPr>
          <w:ilvl w:val="0"/>
          <w:numId w:val="2"/>
        </w:numPr>
        <w:tabs>
          <w:tab w:val="left" w:pos="4500"/>
        </w:tabs>
        <w:spacing w:line="276" w:lineRule="auto"/>
        <w:jc w:val="both"/>
        <w:rPr>
          <w:sz w:val="22"/>
          <w:szCs w:val="22"/>
        </w:rPr>
      </w:pPr>
      <w:r w:rsidRPr="004D18B8">
        <w:rPr>
          <w:sz w:val="22"/>
          <w:szCs w:val="22"/>
        </w:rPr>
        <w:t xml:space="preserve">Személyesen: a Tiszagyulaháza Község Önkormányzata 4097, Tiszagyulaháza, Kossuth u. </w:t>
      </w:r>
      <w:r w:rsidR="008F707F">
        <w:rPr>
          <w:sz w:val="22"/>
          <w:szCs w:val="22"/>
        </w:rPr>
        <w:t>73</w:t>
      </w:r>
      <w:r w:rsidRPr="004D18B8">
        <w:rPr>
          <w:sz w:val="22"/>
          <w:szCs w:val="22"/>
        </w:rPr>
        <w:t>. címen.</w:t>
      </w:r>
    </w:p>
    <w:bookmarkEnd w:id="4"/>
    <w:p w14:paraId="0AD03012" w14:textId="77777777" w:rsidR="005F15C3" w:rsidRPr="004D18B8" w:rsidRDefault="005F15C3" w:rsidP="005F15C3">
      <w:pPr>
        <w:tabs>
          <w:tab w:val="num" w:pos="1134"/>
        </w:tabs>
        <w:spacing w:line="276" w:lineRule="auto"/>
        <w:jc w:val="center"/>
        <w:rPr>
          <w:sz w:val="22"/>
          <w:szCs w:val="22"/>
        </w:rPr>
      </w:pPr>
    </w:p>
    <w:p w14:paraId="73057A6B" w14:textId="6E0DF972" w:rsidR="00ED6533" w:rsidRPr="004D18B8" w:rsidRDefault="00ED6533" w:rsidP="00ED6533">
      <w:pPr>
        <w:tabs>
          <w:tab w:val="num" w:pos="1134"/>
        </w:tabs>
        <w:spacing w:line="276" w:lineRule="auto"/>
        <w:jc w:val="both"/>
        <w:rPr>
          <w:sz w:val="22"/>
          <w:szCs w:val="22"/>
        </w:rPr>
      </w:pPr>
      <w:r w:rsidRPr="004D18B8">
        <w:rPr>
          <w:sz w:val="22"/>
          <w:szCs w:val="22"/>
        </w:rPr>
        <w:t>Az e-mailben és a jelentkezési dokumentumban fel kell tüntetni:</w:t>
      </w:r>
    </w:p>
    <w:p w14:paraId="696B8A45" w14:textId="6B5C608F" w:rsidR="00ED6533" w:rsidRPr="004D18B8" w:rsidRDefault="00ED6533" w:rsidP="007D08A2">
      <w:pPr>
        <w:pStyle w:val="Listaszerbekezds"/>
        <w:numPr>
          <w:ilvl w:val="0"/>
          <w:numId w:val="3"/>
        </w:numPr>
        <w:tabs>
          <w:tab w:val="num" w:pos="1134"/>
        </w:tabs>
        <w:spacing w:line="276" w:lineRule="auto"/>
        <w:jc w:val="both"/>
        <w:rPr>
          <w:sz w:val="22"/>
          <w:szCs w:val="22"/>
        </w:rPr>
      </w:pPr>
      <w:r w:rsidRPr="004D18B8">
        <w:rPr>
          <w:sz w:val="22"/>
          <w:szCs w:val="22"/>
        </w:rPr>
        <w:t xml:space="preserve">a jelentkező nevét és lakóhelyét (lakcímkártya </w:t>
      </w:r>
      <w:proofErr w:type="gramStart"/>
      <w:r w:rsidRPr="004D18B8">
        <w:rPr>
          <w:sz w:val="22"/>
          <w:szCs w:val="22"/>
        </w:rPr>
        <w:t>szerint)</w:t>
      </w:r>
      <w:r w:rsidR="00D81C41" w:rsidRPr="004D18B8">
        <w:rPr>
          <w:sz w:val="22"/>
          <w:szCs w:val="22"/>
        </w:rPr>
        <w:t>/</w:t>
      </w:r>
      <w:proofErr w:type="gramEnd"/>
      <w:r w:rsidR="00D81C41" w:rsidRPr="004D18B8">
        <w:rPr>
          <w:sz w:val="22"/>
          <w:szCs w:val="22"/>
        </w:rPr>
        <w:t>székhelyét</w:t>
      </w:r>
      <w:r w:rsidR="007D08A2" w:rsidRPr="004D18B8">
        <w:rPr>
          <w:sz w:val="22"/>
          <w:szCs w:val="22"/>
        </w:rPr>
        <w:t>,</w:t>
      </w:r>
      <w:r w:rsidR="00D81C41" w:rsidRPr="004D18B8">
        <w:rPr>
          <w:sz w:val="22"/>
          <w:szCs w:val="22"/>
        </w:rPr>
        <w:t xml:space="preserve"> nem természetes személy esetén a képviselő nevét</w:t>
      </w:r>
      <w:r w:rsidR="00F051FD">
        <w:rPr>
          <w:sz w:val="22"/>
          <w:szCs w:val="22"/>
        </w:rPr>
        <w:t xml:space="preserve"> vagy meghatalmazást</w:t>
      </w:r>
      <w:r w:rsidR="00847C5C">
        <w:rPr>
          <w:sz w:val="22"/>
          <w:szCs w:val="22"/>
        </w:rPr>
        <w:t xml:space="preserve"> a képviseletre</w:t>
      </w:r>
      <w:r w:rsidR="00D81C41" w:rsidRPr="004D18B8">
        <w:rPr>
          <w:sz w:val="22"/>
          <w:szCs w:val="22"/>
        </w:rPr>
        <w:t>,</w:t>
      </w:r>
    </w:p>
    <w:p w14:paraId="76C2FF88" w14:textId="29C48E99" w:rsidR="007D08A2" w:rsidRPr="004D18B8" w:rsidRDefault="008F707F" w:rsidP="007D08A2">
      <w:pPr>
        <w:pStyle w:val="Listaszerbekezds"/>
        <w:numPr>
          <w:ilvl w:val="0"/>
          <w:numId w:val="3"/>
        </w:numPr>
        <w:tabs>
          <w:tab w:val="num" w:pos="113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7D08A2" w:rsidRPr="004D18B8">
        <w:rPr>
          <w:sz w:val="22"/>
          <w:szCs w:val="22"/>
        </w:rPr>
        <w:t xml:space="preserve"> megvásárolni kívánt ingatlan helyrajzi számát.</w:t>
      </w:r>
    </w:p>
    <w:p w14:paraId="2575EC76" w14:textId="77777777" w:rsidR="00ED6533" w:rsidRPr="005F15C3" w:rsidRDefault="00ED6533" w:rsidP="005F15C3">
      <w:pPr>
        <w:tabs>
          <w:tab w:val="num" w:pos="1134"/>
        </w:tabs>
        <w:spacing w:line="276" w:lineRule="auto"/>
        <w:jc w:val="center"/>
        <w:rPr>
          <w:sz w:val="22"/>
          <w:szCs w:val="22"/>
        </w:rPr>
      </w:pPr>
    </w:p>
    <w:p w14:paraId="6FD0D770" w14:textId="43702BDD" w:rsidR="005F15C3" w:rsidRPr="005F15C3" w:rsidRDefault="005F15C3" w:rsidP="005F15C3">
      <w:pPr>
        <w:jc w:val="center"/>
        <w:rPr>
          <w:b/>
          <w:sz w:val="22"/>
          <w:szCs w:val="22"/>
        </w:rPr>
      </w:pPr>
      <w:bookmarkStart w:id="5" w:name="_Hlk2338817"/>
      <w:r w:rsidRPr="005F15C3">
        <w:rPr>
          <w:b/>
          <w:sz w:val="22"/>
          <w:szCs w:val="22"/>
        </w:rPr>
        <w:t xml:space="preserve">A kiíró fenntartja azon jogát, hogy a </w:t>
      </w:r>
      <w:r w:rsidR="007D08A2" w:rsidRPr="004D18B8">
        <w:rPr>
          <w:b/>
          <w:sz w:val="22"/>
          <w:szCs w:val="22"/>
        </w:rPr>
        <w:t>versenytárgyalást</w:t>
      </w:r>
      <w:r w:rsidRPr="005F15C3">
        <w:rPr>
          <w:b/>
          <w:sz w:val="22"/>
          <w:szCs w:val="22"/>
        </w:rPr>
        <w:t xml:space="preserve"> – indoklás nélkül is – eredménytelennek minősítse!</w:t>
      </w:r>
      <w:bookmarkEnd w:id="5"/>
    </w:p>
    <w:p w14:paraId="6823D4DB" w14:textId="77777777" w:rsidR="00DF32A6" w:rsidRPr="004D18B8" w:rsidRDefault="00DF32A6" w:rsidP="00DF32A6">
      <w:pPr>
        <w:rPr>
          <w:sz w:val="22"/>
          <w:szCs w:val="22"/>
        </w:rPr>
      </w:pPr>
    </w:p>
    <w:p w14:paraId="2A5DD851" w14:textId="22F3E460" w:rsidR="00DF32A6" w:rsidRPr="004D18B8" w:rsidRDefault="00DF32A6" w:rsidP="00DF32A6">
      <w:pPr>
        <w:rPr>
          <w:bCs/>
          <w:sz w:val="22"/>
          <w:szCs w:val="22"/>
        </w:rPr>
      </w:pPr>
      <w:r w:rsidRPr="004D18B8">
        <w:rPr>
          <w:bCs/>
          <w:sz w:val="22"/>
          <w:szCs w:val="22"/>
        </w:rPr>
        <w:t xml:space="preserve">Tiszagyulaháza, </w:t>
      </w:r>
      <w:r w:rsidR="007D08A2" w:rsidRPr="004D18B8">
        <w:rPr>
          <w:bCs/>
          <w:sz w:val="22"/>
          <w:szCs w:val="22"/>
        </w:rPr>
        <w:t>202</w:t>
      </w:r>
      <w:r w:rsidR="008F707F">
        <w:rPr>
          <w:bCs/>
          <w:sz w:val="22"/>
          <w:szCs w:val="22"/>
        </w:rPr>
        <w:t>5</w:t>
      </w:r>
      <w:r w:rsidR="007D08A2" w:rsidRPr="004D18B8">
        <w:rPr>
          <w:bCs/>
          <w:sz w:val="22"/>
          <w:szCs w:val="22"/>
        </w:rPr>
        <w:t xml:space="preserve">. </w:t>
      </w:r>
      <w:r w:rsidR="00A146E7">
        <w:rPr>
          <w:bCs/>
          <w:sz w:val="22"/>
          <w:szCs w:val="22"/>
        </w:rPr>
        <w:t>március 25.</w:t>
      </w:r>
    </w:p>
    <w:p w14:paraId="0B19E74B" w14:textId="77777777" w:rsidR="004D18B8" w:rsidRDefault="004D18B8" w:rsidP="00DF32A6">
      <w:pPr>
        <w:rPr>
          <w:bCs/>
          <w:sz w:val="22"/>
          <w:szCs w:val="22"/>
        </w:rPr>
      </w:pPr>
    </w:p>
    <w:p w14:paraId="5AB4BC55" w14:textId="7030974A" w:rsidR="00DF32A6" w:rsidRPr="004D18B8" w:rsidRDefault="004D18B8" w:rsidP="00DF32A6">
      <w:pPr>
        <w:tabs>
          <w:tab w:val="center" w:pos="6521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8F707F">
        <w:rPr>
          <w:b/>
          <w:bCs/>
          <w:sz w:val="22"/>
          <w:szCs w:val="22"/>
        </w:rPr>
        <w:t>Herbák József</w:t>
      </w:r>
    </w:p>
    <w:p w14:paraId="3E925438" w14:textId="379E7B65" w:rsidR="00DF32A6" w:rsidRPr="004D18B8" w:rsidRDefault="004D18B8" w:rsidP="004D18B8">
      <w:pPr>
        <w:tabs>
          <w:tab w:val="center" w:pos="6521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DF32A6" w:rsidRPr="004D18B8">
        <w:rPr>
          <w:b/>
          <w:bCs/>
          <w:sz w:val="22"/>
          <w:szCs w:val="22"/>
        </w:rPr>
        <w:t>polgármester</w:t>
      </w:r>
    </w:p>
    <w:sectPr w:rsidR="00DF32A6" w:rsidRPr="004D18B8" w:rsidSect="00F051FD">
      <w:headerReference w:type="even" r:id="rId8"/>
      <w:headerReference w:type="default" r:id="rId9"/>
      <w:pgSz w:w="11906" w:h="16838"/>
      <w:pgMar w:top="426" w:right="707" w:bottom="426" w:left="70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92FDA" w14:textId="77777777" w:rsidR="00E71157" w:rsidRDefault="00E71157">
      <w:r>
        <w:separator/>
      </w:r>
    </w:p>
  </w:endnote>
  <w:endnote w:type="continuationSeparator" w:id="0">
    <w:p w14:paraId="3D701865" w14:textId="77777777" w:rsidR="00E71157" w:rsidRDefault="00E7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5C3F8" w14:textId="77777777" w:rsidR="00E71157" w:rsidRDefault="00E71157">
      <w:r>
        <w:separator/>
      </w:r>
    </w:p>
  </w:footnote>
  <w:footnote w:type="continuationSeparator" w:id="0">
    <w:p w14:paraId="1E3AF3B5" w14:textId="77777777" w:rsidR="00E71157" w:rsidRDefault="00E7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CE0B" w14:textId="77777777" w:rsidR="00040B5A" w:rsidRDefault="00035FCD" w:rsidP="009A0E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1E84415" w14:textId="77777777" w:rsidR="00040B5A" w:rsidRDefault="00040B5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8E7CF" w14:textId="77777777" w:rsidR="00040B5A" w:rsidRDefault="00035FCD" w:rsidP="009A0E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C1907">
      <w:rPr>
        <w:rStyle w:val="Oldalszm"/>
        <w:noProof/>
      </w:rPr>
      <w:t>2</w:t>
    </w:r>
    <w:r>
      <w:rPr>
        <w:rStyle w:val="Oldalszm"/>
      </w:rPr>
      <w:fldChar w:fldCharType="end"/>
    </w:r>
  </w:p>
  <w:p w14:paraId="1C81EFBB" w14:textId="77777777" w:rsidR="00040B5A" w:rsidRDefault="00040B5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350E0"/>
    <w:multiLevelType w:val="hybridMultilevel"/>
    <w:tmpl w:val="38687478"/>
    <w:lvl w:ilvl="0" w:tplc="040E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 w15:restartNumberingAfterBreak="0">
    <w:nsid w:val="6AC31A47"/>
    <w:multiLevelType w:val="hybridMultilevel"/>
    <w:tmpl w:val="7E2A91F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336225"/>
    <w:multiLevelType w:val="hybridMultilevel"/>
    <w:tmpl w:val="DAEC229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5474453">
    <w:abstractNumId w:val="0"/>
  </w:num>
  <w:num w:numId="2" w16cid:durableId="904532464">
    <w:abstractNumId w:val="1"/>
  </w:num>
  <w:num w:numId="3" w16cid:durableId="167672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A6"/>
    <w:rsid w:val="00035FCD"/>
    <w:rsid w:val="00040B5A"/>
    <w:rsid w:val="00040D51"/>
    <w:rsid w:val="000A6F2C"/>
    <w:rsid w:val="000E400E"/>
    <w:rsid w:val="00110E21"/>
    <w:rsid w:val="00113A5B"/>
    <w:rsid w:val="00156F48"/>
    <w:rsid w:val="003876B1"/>
    <w:rsid w:val="003D025F"/>
    <w:rsid w:val="00420B60"/>
    <w:rsid w:val="004D18B8"/>
    <w:rsid w:val="005015E0"/>
    <w:rsid w:val="005729DD"/>
    <w:rsid w:val="005F15C3"/>
    <w:rsid w:val="00694C91"/>
    <w:rsid w:val="006C1907"/>
    <w:rsid w:val="007D08A2"/>
    <w:rsid w:val="007E55AA"/>
    <w:rsid w:val="00847C5C"/>
    <w:rsid w:val="008754FE"/>
    <w:rsid w:val="008C2422"/>
    <w:rsid w:val="008F707F"/>
    <w:rsid w:val="00950123"/>
    <w:rsid w:val="009B4E9B"/>
    <w:rsid w:val="00A146E7"/>
    <w:rsid w:val="00A44D35"/>
    <w:rsid w:val="00A90B74"/>
    <w:rsid w:val="00B4437E"/>
    <w:rsid w:val="00C11AF3"/>
    <w:rsid w:val="00C12623"/>
    <w:rsid w:val="00CB7965"/>
    <w:rsid w:val="00D4637E"/>
    <w:rsid w:val="00D81C41"/>
    <w:rsid w:val="00DF32A6"/>
    <w:rsid w:val="00E16922"/>
    <w:rsid w:val="00E71157"/>
    <w:rsid w:val="00E8267D"/>
    <w:rsid w:val="00E94658"/>
    <w:rsid w:val="00EA4891"/>
    <w:rsid w:val="00EC222F"/>
    <w:rsid w:val="00ED6533"/>
    <w:rsid w:val="00F051FD"/>
    <w:rsid w:val="00F1277E"/>
    <w:rsid w:val="00FC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11DF"/>
  <w15:docId w15:val="{9D619843-9346-4D8F-9320-16AADA6A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3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DF32A6"/>
    <w:pPr>
      <w:keepNext/>
      <w:jc w:val="center"/>
      <w:outlineLvl w:val="0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F32A6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Szvegtrzs2">
    <w:name w:val="Body Text 2"/>
    <w:basedOn w:val="Norml"/>
    <w:link w:val="Szvegtrzs2Char"/>
    <w:rsid w:val="00DF32A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F32A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DF32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F32A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DF32A6"/>
  </w:style>
  <w:style w:type="paragraph" w:styleId="NormlWeb">
    <w:name w:val="Normal (Web)"/>
    <w:basedOn w:val="Norml"/>
    <w:uiPriority w:val="99"/>
    <w:unhideWhenUsed/>
    <w:rsid w:val="00DF32A6"/>
    <w:pPr>
      <w:spacing w:before="100" w:beforeAutospacing="1" w:after="100" w:afterAutospacing="1"/>
    </w:pPr>
    <w:rPr>
      <w:szCs w:val="24"/>
    </w:rPr>
  </w:style>
  <w:style w:type="character" w:styleId="Hiperhivatkozs">
    <w:name w:val="Hyperlink"/>
    <w:basedOn w:val="Bekezdsalapbettpusa"/>
    <w:uiPriority w:val="99"/>
    <w:unhideWhenUsed/>
    <w:rsid w:val="003D025F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D025F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ED6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kormanyzat4097@gmail.com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onkormanyzat4097@gmail.com</cp:lastModifiedBy>
  <cp:revision>3</cp:revision>
  <dcterms:created xsi:type="dcterms:W3CDTF">2025-03-06T10:52:00Z</dcterms:created>
  <dcterms:modified xsi:type="dcterms:W3CDTF">2025-03-31T06:46:00Z</dcterms:modified>
</cp:coreProperties>
</file>