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C993D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kedvezményezett neve: </w:t>
      </w:r>
      <w:r w:rsidR="00515210" w:rsidRPr="00FA455E">
        <w:rPr>
          <w:rFonts w:cstheme="minorHAnsi"/>
          <w:b/>
        </w:rPr>
        <w:t>Tiszagyulaháza Község</w:t>
      </w:r>
      <w:r w:rsidRPr="00FA455E">
        <w:rPr>
          <w:rFonts w:cstheme="minorHAnsi"/>
          <w:b/>
        </w:rPr>
        <w:t xml:space="preserve"> Önkormányzata</w:t>
      </w:r>
    </w:p>
    <w:p w14:paraId="587F9C97" w14:textId="77777777" w:rsidR="00AF43E2" w:rsidRPr="00FA455E" w:rsidRDefault="00AF43E2" w:rsidP="008B08E4">
      <w:pPr>
        <w:pStyle w:val="Default"/>
        <w:spacing w:after="24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A455E">
        <w:rPr>
          <w:rFonts w:asciiTheme="minorHAnsi" w:hAnsiTheme="minorHAnsi" w:cstheme="minorHAnsi"/>
          <w:b/>
          <w:sz w:val="22"/>
          <w:szCs w:val="22"/>
        </w:rPr>
        <w:t xml:space="preserve">A pályázati felhívás neve, kódszáma: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A vidéki térségek kisméretű infrastruktúrájának és alapvető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szolgáltatásainak fejlesztésére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Külterül</w:t>
      </w:r>
      <w:r w:rsidR="00BD3CE8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eti helyi közutak fejlesztése, Ö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nkormányzati utak 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ezeléséhez, állapotjavításához, karbantartásához szükséges erő- és munkagépek beszerzése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VP6-7.2.1-7.4.1.2.</w:t>
      </w:r>
    </w:p>
    <w:p w14:paraId="32A7281F" w14:textId="77777777" w:rsidR="00AF43E2" w:rsidRPr="00FA455E" w:rsidRDefault="00AF43E2" w:rsidP="008B08E4">
      <w:pPr>
        <w:spacing w:after="240"/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címe: Külterületi közutak fejlesztése </w:t>
      </w:r>
      <w:r w:rsidR="00515210" w:rsidRPr="00FA455E">
        <w:rPr>
          <w:rFonts w:cstheme="minorHAnsi"/>
          <w:b/>
        </w:rPr>
        <w:t>Tiszagyulaházán</w:t>
      </w:r>
    </w:p>
    <w:p w14:paraId="51BAE9E1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azonosítószáma: </w:t>
      </w:r>
      <w:r w:rsidR="00515210" w:rsidRPr="00FA455E">
        <w:rPr>
          <w:rFonts w:cstheme="minorHAnsi"/>
          <w:b/>
        </w:rPr>
        <w:t>1826750867</w:t>
      </w:r>
    </w:p>
    <w:p w14:paraId="0AAB348F" w14:textId="70EE85EF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szerződött támogatási összeg: </w:t>
      </w:r>
      <w:r w:rsidR="00515210" w:rsidRPr="00FA455E">
        <w:rPr>
          <w:rFonts w:cstheme="minorHAnsi"/>
          <w:b/>
        </w:rPr>
        <w:t>25</w:t>
      </w:r>
      <w:r w:rsidR="00692560" w:rsidRPr="00FA455E">
        <w:rPr>
          <w:rFonts w:cstheme="minorHAnsi"/>
          <w:b/>
        </w:rPr>
        <w:t xml:space="preserve"> </w:t>
      </w:r>
      <w:r w:rsidR="00515210" w:rsidRPr="00FA455E">
        <w:rPr>
          <w:rFonts w:cstheme="minorHAnsi"/>
          <w:b/>
        </w:rPr>
        <w:t>043 19</w:t>
      </w:r>
      <w:r w:rsidR="003213D1">
        <w:rPr>
          <w:rFonts w:cstheme="minorHAnsi"/>
          <w:b/>
        </w:rPr>
        <w:t>7</w:t>
      </w:r>
      <w:r w:rsidR="006303A1" w:rsidRPr="00FA455E">
        <w:rPr>
          <w:rFonts w:cstheme="minorHAnsi"/>
          <w:b/>
        </w:rPr>
        <w:t xml:space="preserve"> </w:t>
      </w:r>
      <w:r w:rsidRPr="00FA455E">
        <w:rPr>
          <w:rFonts w:cstheme="minorHAnsi"/>
          <w:b/>
        </w:rPr>
        <w:t>Ft</w:t>
      </w:r>
    </w:p>
    <w:p w14:paraId="650C00ED" w14:textId="77777777"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>A támogatás mértéke (%-ban): 90%</w:t>
      </w:r>
    </w:p>
    <w:p w14:paraId="188C8008" w14:textId="77777777"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  <w:b/>
        </w:rPr>
        <w:t xml:space="preserve">A projekt tartalmának bemutatása: </w:t>
      </w:r>
      <w:r w:rsidRPr="00FA455E">
        <w:rPr>
          <w:rFonts w:cstheme="minorHAnsi"/>
        </w:rPr>
        <w:t xml:space="preserve">A projekt keretében </w:t>
      </w:r>
      <w:r w:rsidR="00515210" w:rsidRPr="00FA455E">
        <w:rPr>
          <w:rFonts w:cstheme="minorHAnsi"/>
        </w:rPr>
        <w:t>Tiszagyulaháza Község</w:t>
      </w:r>
      <w:r w:rsidR="00EE788A" w:rsidRPr="00FA455E">
        <w:rPr>
          <w:rFonts w:cstheme="minorHAnsi"/>
        </w:rPr>
        <w:t xml:space="preserve"> külterületi utak fejlesztése</w:t>
      </w:r>
      <w:r w:rsidR="00515210" w:rsidRPr="00FA455E">
        <w:rPr>
          <w:rFonts w:cstheme="minorHAnsi"/>
        </w:rPr>
        <w:t xml:space="preserve"> v</w:t>
      </w:r>
      <w:r w:rsidRPr="00FA455E">
        <w:rPr>
          <w:rFonts w:cstheme="minorHAnsi"/>
        </w:rPr>
        <w:t>alósul</w:t>
      </w:r>
      <w:r w:rsidR="000E4DE4">
        <w:rPr>
          <w:rFonts w:cstheme="minorHAnsi"/>
        </w:rPr>
        <w:t>t</w:t>
      </w:r>
      <w:r w:rsidRPr="00FA455E">
        <w:rPr>
          <w:rFonts w:cstheme="minorHAnsi"/>
        </w:rPr>
        <w:t xml:space="preserve"> meg. </w:t>
      </w:r>
    </w:p>
    <w:p w14:paraId="61187704" w14:textId="77777777" w:rsidR="00D80AE7" w:rsidRPr="00FA455E" w:rsidRDefault="00D80AE7" w:rsidP="00D80AE7">
      <w:pPr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Tiszagyulaháza Község Önkormányzatának külterületi úthálózata leromlott állapotú, több szakasza teljes felújításra szorul, illetve szilárd burkolat </w:t>
      </w:r>
      <w:r>
        <w:rPr>
          <w:rStyle w:val="fontstyle01"/>
          <w:rFonts w:asciiTheme="minorHAnsi" w:hAnsiTheme="minorHAnsi" w:cstheme="minorHAnsi"/>
          <w:sz w:val="22"/>
          <w:szCs w:val="22"/>
        </w:rPr>
        <w:t>felújítása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lenne szükséges. A fejlesztés keretében </w:t>
      </w:r>
      <w:r>
        <w:rPr>
          <w:rStyle w:val="fontstyle01"/>
          <w:rFonts w:asciiTheme="minorHAnsi" w:hAnsiTheme="minorHAnsi" w:cstheme="minorHAnsi"/>
          <w:sz w:val="22"/>
          <w:szCs w:val="22"/>
        </w:rPr>
        <w:t>576 fm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leromlott állapotú külterületi úton kerül</w:t>
      </w:r>
      <w:r>
        <w:rPr>
          <w:rStyle w:val="fontstyle01"/>
          <w:rFonts w:asciiTheme="minorHAnsi" w:hAnsiTheme="minorHAnsi" w:cstheme="minorHAnsi"/>
          <w:sz w:val="22"/>
          <w:szCs w:val="22"/>
        </w:rPr>
        <w:t>t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fontstyle01"/>
          <w:rFonts w:asciiTheme="minorHAnsi" w:hAnsiTheme="minorHAnsi" w:cstheme="minorHAnsi"/>
          <w:sz w:val="22"/>
          <w:szCs w:val="22"/>
        </w:rPr>
        <w:t>a szilárd burkolat felújításra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. </w:t>
      </w:r>
    </w:p>
    <w:p w14:paraId="029AB291" w14:textId="77777777" w:rsidR="00D80AE7" w:rsidRPr="00FA455E" w:rsidRDefault="00D80AE7" w:rsidP="00D80AE7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Fejlesztés hozzájárul a közlekedésbiztonsághoz, gazdaságfejlesztéshez, lakosság (különösen érintett lakott külterület) életminőségének javításához.</w:t>
      </w:r>
    </w:p>
    <w:p w14:paraId="03C11D8D" w14:textId="3A9E7D7F" w:rsidR="00D80AE7" w:rsidRPr="00FA455E" w:rsidRDefault="00D80AE7" w:rsidP="00D80AE7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A meglévő </w:t>
      </w:r>
      <w:r>
        <w:rPr>
          <w:rStyle w:val="fontstyle01"/>
          <w:rFonts w:asciiTheme="minorHAnsi" w:hAnsiTheme="minorHAnsi" w:cstheme="minorHAnsi"/>
          <w:sz w:val="22"/>
          <w:szCs w:val="22"/>
        </w:rPr>
        <w:t xml:space="preserve">leromlott állapotú 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külterületi </w:t>
      </w:r>
      <w:r>
        <w:rPr>
          <w:rStyle w:val="fontstyle01"/>
          <w:rFonts w:asciiTheme="minorHAnsi" w:hAnsiTheme="minorHAnsi" w:cstheme="minorHAnsi"/>
          <w:sz w:val="22"/>
          <w:szCs w:val="22"/>
        </w:rPr>
        <w:t>mezőgazdasági út szilárd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burkolatának kialakítása valósul</w:t>
      </w:r>
      <w:r>
        <w:rPr>
          <w:rStyle w:val="fontstyle01"/>
          <w:rFonts w:asciiTheme="minorHAnsi" w:hAnsiTheme="minorHAnsi" w:cstheme="minorHAnsi"/>
          <w:sz w:val="22"/>
          <w:szCs w:val="22"/>
        </w:rPr>
        <w:t>t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meg</w:t>
      </w:r>
      <w:r>
        <w:rPr>
          <w:rStyle w:val="fontstyle01"/>
          <w:rFonts w:asciiTheme="minorHAnsi" w:hAnsiTheme="minorHAnsi" w:cstheme="minorHAnsi"/>
          <w:sz w:val="22"/>
          <w:szCs w:val="22"/>
        </w:rPr>
        <w:t xml:space="preserve"> (aszfalt burkolat, betontáblás burkolat)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. Az útpadka vízelvezetési szempontból megfelelően kerül</w:t>
      </w:r>
      <w:r>
        <w:rPr>
          <w:rStyle w:val="fontstyle01"/>
          <w:rFonts w:asciiTheme="minorHAnsi" w:hAnsiTheme="minorHAnsi" w:cstheme="minorHAnsi"/>
          <w:sz w:val="22"/>
          <w:szCs w:val="22"/>
        </w:rPr>
        <w:t>t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kialakításra. A meglévő földmedrű szikkasztó árok tisztítása és profilozása is megvalósul</w:t>
      </w:r>
      <w:r>
        <w:rPr>
          <w:rStyle w:val="fontstyle01"/>
          <w:rFonts w:asciiTheme="minorHAnsi" w:hAnsiTheme="minorHAnsi" w:cstheme="minorHAnsi"/>
          <w:sz w:val="22"/>
          <w:szCs w:val="22"/>
        </w:rPr>
        <w:t>t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. Az útszakasz fennmaradó részén földmedrű szikkasztóárok kerül</w:t>
      </w:r>
      <w:r>
        <w:rPr>
          <w:rStyle w:val="fontstyle01"/>
          <w:rFonts w:asciiTheme="minorHAnsi" w:hAnsiTheme="minorHAnsi" w:cstheme="minorHAnsi"/>
          <w:sz w:val="22"/>
          <w:szCs w:val="22"/>
        </w:rPr>
        <w:t>t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kialakításra. A fejlesztés önkormányzati tulajdonon, Tiszagyulaháza külterületi útját</w:t>
      </w:r>
      <w:r w:rsidR="0030413B">
        <w:rPr>
          <w:rStyle w:val="fontstyle01"/>
          <w:rFonts w:asciiTheme="minorHAnsi" w:hAnsiTheme="minorHAnsi" w:cstheme="minorHAnsi"/>
          <w:sz w:val="22"/>
          <w:szCs w:val="22"/>
        </w:rPr>
        <w:t xml:space="preserve"> 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érint</w:t>
      </w:r>
      <w:r>
        <w:rPr>
          <w:rStyle w:val="fontstyle01"/>
          <w:rFonts w:asciiTheme="minorHAnsi" w:hAnsiTheme="minorHAnsi" w:cstheme="minorHAnsi"/>
          <w:sz w:val="22"/>
          <w:szCs w:val="22"/>
        </w:rPr>
        <w:t>ette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5</w:t>
      </w:r>
      <w:r>
        <w:rPr>
          <w:rStyle w:val="fontstyle01"/>
          <w:rFonts w:asciiTheme="minorHAnsi" w:hAnsiTheme="minorHAnsi" w:cstheme="minorHAnsi"/>
          <w:sz w:val="22"/>
          <w:szCs w:val="22"/>
        </w:rPr>
        <w:t>76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m hosszan. Helyrajzi szám: 045, 047/9.</w:t>
      </w:r>
      <w:r w:rsidRPr="00FA455E">
        <w:rPr>
          <w:rFonts w:cstheme="minorHAnsi"/>
        </w:rPr>
        <w:t xml:space="preserve"> </w:t>
      </w:r>
    </w:p>
    <w:p w14:paraId="22975888" w14:textId="77777777" w:rsidR="00D80AE7" w:rsidRPr="00FA455E" w:rsidRDefault="00D80AE7" w:rsidP="00D80AE7">
      <w:pPr>
        <w:jc w:val="both"/>
        <w:rPr>
          <w:rFonts w:cstheme="minorHAnsi"/>
        </w:rPr>
      </w:pPr>
      <w:r w:rsidRPr="00FA455E">
        <w:rPr>
          <w:rFonts w:cstheme="minorHAnsi"/>
        </w:rPr>
        <w:t xml:space="preserve">Az </w:t>
      </w:r>
      <w:r w:rsidRPr="00FA455E">
        <w:rPr>
          <w:rFonts w:cstheme="minorHAnsi"/>
          <w:b/>
        </w:rPr>
        <w:t xml:space="preserve">Vidékfejlesztési Program </w:t>
      </w:r>
      <w:r w:rsidRPr="00FA455E">
        <w:rPr>
          <w:rFonts w:cstheme="minorHAnsi"/>
        </w:rPr>
        <w:t>keretében</w:t>
      </w:r>
      <w:r w:rsidRPr="00FA455E">
        <w:rPr>
          <w:rFonts w:cstheme="minorHAnsi"/>
          <w:b/>
        </w:rPr>
        <w:t xml:space="preserve"> </w:t>
      </w:r>
      <w:r w:rsidRPr="00FA455E">
        <w:rPr>
          <w:rFonts w:cstheme="minorHAnsi"/>
        </w:rPr>
        <w:t xml:space="preserve">Tiszagyulaháza Község Önkormányzata 90 %-os támogatási intenzitású, vissza nem térítendő Európai Uniós támogatásban részesült. </w:t>
      </w:r>
    </w:p>
    <w:p w14:paraId="232C2D9E" w14:textId="77777777" w:rsidR="00D80AE7" w:rsidRPr="00FA455E" w:rsidRDefault="00D80AE7" w:rsidP="00D80AE7">
      <w:pPr>
        <w:jc w:val="both"/>
        <w:rPr>
          <w:rFonts w:cstheme="minorHAnsi"/>
        </w:rPr>
      </w:pPr>
      <w:r w:rsidRPr="00FA455E">
        <w:rPr>
          <w:rFonts w:cstheme="minorHAnsi"/>
        </w:rPr>
        <w:t xml:space="preserve">A projekt forrását az </w:t>
      </w:r>
      <w:r w:rsidRPr="00FA455E">
        <w:rPr>
          <w:rFonts w:cstheme="minorHAnsi"/>
          <w:b/>
        </w:rPr>
        <w:t>Európai Mezőgazdasági Vidékfejlesztési Alap</w:t>
      </w:r>
      <w:r w:rsidRPr="00FA455E">
        <w:rPr>
          <w:rFonts w:cstheme="minorHAnsi"/>
        </w:rPr>
        <w:t xml:space="preserve"> és Magyarország költségvetése társfinanszírozásban biztosítja.</w:t>
      </w:r>
    </w:p>
    <w:p w14:paraId="70DED748" w14:textId="7463B431"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>A projekt megvalósításának befejezése: 20</w:t>
      </w:r>
      <w:r w:rsidR="00692560" w:rsidRPr="00FA455E">
        <w:rPr>
          <w:rFonts w:cstheme="minorHAnsi"/>
        </w:rPr>
        <w:t>2</w:t>
      </w:r>
      <w:r w:rsidR="00E27992">
        <w:rPr>
          <w:rFonts w:cstheme="minorHAnsi"/>
        </w:rPr>
        <w:t>2</w:t>
      </w:r>
      <w:r w:rsidR="00692560" w:rsidRPr="00FA455E">
        <w:rPr>
          <w:rFonts w:cstheme="minorHAnsi"/>
        </w:rPr>
        <w:t>.</w:t>
      </w:r>
      <w:r w:rsidR="00E27992">
        <w:rPr>
          <w:rFonts w:cstheme="minorHAnsi"/>
        </w:rPr>
        <w:t>02.28</w:t>
      </w:r>
      <w:r w:rsidR="00515210" w:rsidRPr="00FA455E">
        <w:rPr>
          <w:rFonts w:cstheme="minorHAnsi"/>
        </w:rPr>
        <w:t>.</w:t>
      </w:r>
    </w:p>
    <w:p w14:paraId="2FF5D54A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50437F3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DE3245F" w14:textId="77777777"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DF701BD" w14:textId="77777777" w:rsidR="00A32737" w:rsidRPr="00FA455E" w:rsidRDefault="00A32737" w:rsidP="00EE788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sectPr w:rsidR="00A32737" w:rsidRPr="00FA455E" w:rsidSect="00FE67D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127F5" w14:textId="77777777" w:rsidR="00C91FE7" w:rsidRDefault="00C91FE7" w:rsidP="007A43D9">
      <w:pPr>
        <w:spacing w:after="0" w:line="240" w:lineRule="auto"/>
      </w:pPr>
      <w:r>
        <w:separator/>
      </w:r>
    </w:p>
  </w:endnote>
  <w:endnote w:type="continuationSeparator" w:id="0">
    <w:p w14:paraId="32D186B7" w14:textId="77777777" w:rsidR="00C91FE7" w:rsidRDefault="00C91FE7" w:rsidP="007A4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CB03F" w14:textId="77777777" w:rsidR="007A43D9" w:rsidRDefault="007A43D9">
    <w:pPr>
      <w:pStyle w:val="llb"/>
    </w:pPr>
    <w:r w:rsidRPr="007A43D9">
      <w:rPr>
        <w:noProof/>
        <w:lang w:eastAsia="hu-HU"/>
      </w:rPr>
      <w:drawing>
        <wp:inline distT="0" distB="0" distL="0" distR="0" wp14:anchorId="58BBBD2B" wp14:editId="3554EF71">
          <wp:extent cx="2000250" cy="742950"/>
          <wp:effectExtent l="0" t="0" r="0" b="0"/>
          <wp:docPr id="2" name="Kép 2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C2EF2" w14:textId="77777777" w:rsidR="00C91FE7" w:rsidRDefault="00C91FE7" w:rsidP="007A43D9">
      <w:pPr>
        <w:spacing w:after="0" w:line="240" w:lineRule="auto"/>
      </w:pPr>
      <w:r>
        <w:separator/>
      </w:r>
    </w:p>
  </w:footnote>
  <w:footnote w:type="continuationSeparator" w:id="0">
    <w:p w14:paraId="3976382F" w14:textId="77777777" w:rsidR="00C91FE7" w:rsidRDefault="00C91FE7" w:rsidP="007A4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30EC4" w14:textId="77777777" w:rsidR="007A43D9" w:rsidRDefault="007A43D9">
    <w:pPr>
      <w:pStyle w:val="lfej"/>
    </w:pPr>
    <w:r w:rsidRPr="007A43D9">
      <w:rPr>
        <w:noProof/>
        <w:lang w:eastAsia="hu-HU"/>
      </w:rPr>
      <w:drawing>
        <wp:inline distT="0" distB="0" distL="0" distR="0" wp14:anchorId="7377A728" wp14:editId="50549A99">
          <wp:extent cx="1571625" cy="609600"/>
          <wp:effectExtent l="19050" t="0" r="9525" b="0"/>
          <wp:docPr id="4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0C2E35"/>
    <w:multiLevelType w:val="hybridMultilevel"/>
    <w:tmpl w:val="00CA8462"/>
    <w:lvl w:ilvl="0" w:tplc="BDD63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3D9"/>
    <w:rsid w:val="00037B4A"/>
    <w:rsid w:val="000E4DE4"/>
    <w:rsid w:val="00210FAB"/>
    <w:rsid w:val="00264445"/>
    <w:rsid w:val="002E3BB2"/>
    <w:rsid w:val="0030413B"/>
    <w:rsid w:val="003213D1"/>
    <w:rsid w:val="003362FB"/>
    <w:rsid w:val="003C00EF"/>
    <w:rsid w:val="003C39BE"/>
    <w:rsid w:val="003D31EC"/>
    <w:rsid w:val="003E7A99"/>
    <w:rsid w:val="00400F00"/>
    <w:rsid w:val="00487E8B"/>
    <w:rsid w:val="004A79C3"/>
    <w:rsid w:val="00515210"/>
    <w:rsid w:val="0057720D"/>
    <w:rsid w:val="0059098F"/>
    <w:rsid w:val="005D2882"/>
    <w:rsid w:val="00602CB5"/>
    <w:rsid w:val="006303A1"/>
    <w:rsid w:val="0064269C"/>
    <w:rsid w:val="00664E37"/>
    <w:rsid w:val="00692560"/>
    <w:rsid w:val="006B25F9"/>
    <w:rsid w:val="006E2F7D"/>
    <w:rsid w:val="00791667"/>
    <w:rsid w:val="007A43D9"/>
    <w:rsid w:val="0081266E"/>
    <w:rsid w:val="00830EB5"/>
    <w:rsid w:val="008463DF"/>
    <w:rsid w:val="008B08E4"/>
    <w:rsid w:val="008E54A6"/>
    <w:rsid w:val="009F3E4A"/>
    <w:rsid w:val="00A32737"/>
    <w:rsid w:val="00A50D5C"/>
    <w:rsid w:val="00A72814"/>
    <w:rsid w:val="00A7546B"/>
    <w:rsid w:val="00A77ABE"/>
    <w:rsid w:val="00AE095E"/>
    <w:rsid w:val="00AF43E2"/>
    <w:rsid w:val="00B27D7D"/>
    <w:rsid w:val="00B6268B"/>
    <w:rsid w:val="00BC38BD"/>
    <w:rsid w:val="00BD3CE8"/>
    <w:rsid w:val="00C308FA"/>
    <w:rsid w:val="00C65D72"/>
    <w:rsid w:val="00C6707C"/>
    <w:rsid w:val="00C67CDF"/>
    <w:rsid w:val="00C91FE7"/>
    <w:rsid w:val="00C94978"/>
    <w:rsid w:val="00CF60EF"/>
    <w:rsid w:val="00D80AE7"/>
    <w:rsid w:val="00D810C1"/>
    <w:rsid w:val="00DF0AF4"/>
    <w:rsid w:val="00E27992"/>
    <w:rsid w:val="00E37BF0"/>
    <w:rsid w:val="00E7218D"/>
    <w:rsid w:val="00EE788A"/>
    <w:rsid w:val="00FA455E"/>
    <w:rsid w:val="00FE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FE4D9"/>
  <w15:docId w15:val="{0FB5E959-A0D7-4987-9896-668936AA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67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A43D9"/>
  </w:style>
  <w:style w:type="paragraph" w:styleId="llb">
    <w:name w:val="footer"/>
    <w:basedOn w:val="Norml"/>
    <w:link w:val="llb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7A43D9"/>
  </w:style>
  <w:style w:type="paragraph" w:styleId="Buborkszveg">
    <w:name w:val="Balloon Text"/>
    <w:basedOn w:val="Norml"/>
    <w:link w:val="BuborkszvegChar"/>
    <w:uiPriority w:val="99"/>
    <w:semiHidden/>
    <w:unhideWhenUsed/>
    <w:rsid w:val="007A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3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09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-header">
    <w:name w:val="normal - header"/>
    <w:basedOn w:val="Norml"/>
    <w:uiPriority w:val="99"/>
    <w:rsid w:val="00AF43E2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eastAsia="Calibri" w:hAnsi="Arial" w:cs="Calibri"/>
      <w:color w:val="404040"/>
      <w:sz w:val="20"/>
      <w:szCs w:val="24"/>
    </w:rPr>
  </w:style>
  <w:style w:type="character" w:customStyle="1" w:styleId="fontstyle01">
    <w:name w:val="fontstyle01"/>
    <w:basedOn w:val="Bekezdsalapbettpusa"/>
    <w:rsid w:val="00515210"/>
    <w:rPr>
      <w:rFonts w:ascii="ArialNarrow" w:hAnsi="ArialNarro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7B921-55CF-4132-A2D0-A245132D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7</cp:revision>
  <dcterms:created xsi:type="dcterms:W3CDTF">2020-03-12T09:36:00Z</dcterms:created>
  <dcterms:modified xsi:type="dcterms:W3CDTF">2022-02-01T14:13:00Z</dcterms:modified>
</cp:coreProperties>
</file>