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F9794" w14:textId="2F5D4684" w:rsidR="00AF6FB2" w:rsidRDefault="00AF6FB2" w:rsidP="00AF6FB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37137738"/>
      <w:r w:rsidRPr="0023239E">
        <w:rPr>
          <w:rFonts w:ascii="Times New Roman" w:hAnsi="Times New Roman" w:cs="Times New Roman"/>
          <w:sz w:val="24"/>
          <w:szCs w:val="24"/>
        </w:rPr>
        <w:t xml:space="preserve">Tiszagyulaháza </w:t>
      </w:r>
      <w:bookmarkEnd w:id="0"/>
      <w:r w:rsidRPr="0023239E">
        <w:rPr>
          <w:rFonts w:ascii="Times New Roman" w:hAnsi="Times New Roman" w:cs="Times New Roman"/>
          <w:sz w:val="24"/>
          <w:szCs w:val="24"/>
        </w:rPr>
        <w:t xml:space="preserve">Község Önkormányzata Polgármesterének 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>2021. február 23-án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– kedden – a 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>veszélyhelyzet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képviselőkkel egyeztetve – meghozott</w:t>
      </w:r>
    </w:p>
    <w:p w14:paraId="286712B7" w14:textId="77777777" w:rsidR="0023239E" w:rsidRPr="0023239E" w:rsidRDefault="0023239E" w:rsidP="00AF6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8A519" w14:textId="3CDDEA26" w:rsidR="00AF6FB2" w:rsidRPr="0023239E" w:rsidRDefault="0023239E" w:rsidP="002B22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F03119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 w:rsidR="00693FA5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1846F7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F03119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1846F7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.) számú Polgármesteri Határozata</w:t>
      </w:r>
    </w:p>
    <w:p w14:paraId="39B51CB9" w14:textId="1545CB61" w:rsidR="0023239E" w:rsidRDefault="0023239E" w:rsidP="002323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323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polgármester 2021. évi szabadságának ütemezéséről</w:t>
      </w:r>
    </w:p>
    <w:p w14:paraId="741BC9AF" w14:textId="77777777" w:rsidR="0023239E" w:rsidRPr="0023239E" w:rsidRDefault="0023239E" w:rsidP="002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152EAA" w14:textId="77777777" w:rsidR="0023239E" w:rsidRPr="0023239E" w:rsidRDefault="0023239E" w:rsidP="002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23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Tiszagyulaháza Község Önkormányzata Polgármestere a közszolgálati tisztviselőkről </w:t>
      </w:r>
      <w:r w:rsidRPr="0023239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szóló 2011. évi CXCIX. törvény 225/C. §-ban foglaltak szerint Mikó Zoltán polgármester 2021. évi szabadságának ütemezését a határozat melléklete szerint jóváhagyja. </w:t>
      </w:r>
    </w:p>
    <w:p w14:paraId="6CAC25C4" w14:textId="77777777" w:rsidR="0023239E" w:rsidRPr="0023239E" w:rsidRDefault="0023239E" w:rsidP="002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31D3A1" w14:textId="77777777" w:rsidR="0023239E" w:rsidRPr="0023239E" w:rsidRDefault="0023239E" w:rsidP="0023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239E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Polgármesterként a szabadság igénybevételéről a képviselő-testületet tájékoztatom.</w:t>
      </w:r>
    </w:p>
    <w:p w14:paraId="4990920B" w14:textId="77777777" w:rsidR="0023239E" w:rsidRPr="0023239E" w:rsidRDefault="0023239E" w:rsidP="0023239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3F7F92" w14:textId="00B5A32C" w:rsidR="0023239E" w:rsidRPr="0023239E" w:rsidRDefault="0023239E" w:rsidP="0023239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323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2323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esedékességkor</w:t>
      </w:r>
      <w:r w:rsidRPr="0023239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3239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3239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3239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  <w:r w:rsidRPr="002323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Felelős: </w:t>
      </w:r>
      <w:r w:rsidRPr="0023239E">
        <w:rPr>
          <w:rFonts w:ascii="Times New Roman" w:eastAsia="Times New Roman" w:hAnsi="Times New Roman" w:cs="Times New Roman"/>
          <w:sz w:val="24"/>
          <w:szCs w:val="24"/>
          <w:lang w:eastAsia="hu-HU"/>
        </w:rPr>
        <w:t>Mikó Zoltán polgármester</w:t>
      </w:r>
    </w:p>
    <w:p w14:paraId="65E45A37" w14:textId="2D785A79" w:rsidR="002F7AA6" w:rsidRDefault="002F7AA6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33AFD1" w14:textId="42ECD94A" w:rsidR="0023239E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58C92C" w14:textId="502A55EE" w:rsidR="0023239E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2F671A" w14:textId="4C93098A" w:rsidR="0023239E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E1DCB6" w14:textId="77777777" w:rsidR="0023239E" w:rsidRPr="0023239E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2B5D20" w14:textId="12244F61" w:rsidR="00AF6FB2" w:rsidRPr="0023239E" w:rsidRDefault="00AF6FB2" w:rsidP="00AF6F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39E">
        <w:rPr>
          <w:rFonts w:ascii="Times New Roman" w:hAnsi="Times New Roman" w:cs="Times New Roman"/>
          <w:sz w:val="24"/>
          <w:szCs w:val="24"/>
        </w:rPr>
        <w:t>K.m.f.</w:t>
      </w:r>
    </w:p>
    <w:p w14:paraId="1605F8DC" w14:textId="7E28C15F" w:rsidR="00AF6FB2" w:rsidRPr="0023239E" w:rsidRDefault="00AF6FB2" w:rsidP="00AF6F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F5537" w14:textId="3A3CF416" w:rsidR="00AF6FB2" w:rsidRPr="0023239E" w:rsidRDefault="00AF6FB2" w:rsidP="00AF6FB2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39E">
        <w:rPr>
          <w:rFonts w:ascii="Times New Roman" w:hAnsi="Times New Roman" w:cs="Times New Roman"/>
          <w:sz w:val="24"/>
          <w:szCs w:val="24"/>
        </w:rPr>
        <w:tab/>
      </w:r>
      <w:r w:rsidRPr="0023239E">
        <w:rPr>
          <w:rFonts w:ascii="Times New Roman" w:hAnsi="Times New Roman" w:cs="Times New Roman"/>
          <w:b/>
          <w:bCs/>
          <w:sz w:val="24"/>
          <w:szCs w:val="24"/>
        </w:rPr>
        <w:t>Mikó Zoltán</w:t>
      </w:r>
    </w:p>
    <w:p w14:paraId="5584EDA6" w14:textId="4F7DF109" w:rsidR="006A2BB8" w:rsidRPr="0023239E" w:rsidRDefault="00AF6FB2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3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239E">
        <w:rPr>
          <w:rFonts w:ascii="Times New Roman" w:hAnsi="Times New Roman" w:cs="Times New Roman"/>
          <w:sz w:val="24"/>
          <w:szCs w:val="24"/>
        </w:rPr>
        <w:t>polgármester</w:t>
      </w:r>
    </w:p>
    <w:sectPr w:rsidR="006A2BB8" w:rsidRPr="0023239E" w:rsidSect="0023239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F5BBD"/>
    <w:multiLevelType w:val="hybridMultilevel"/>
    <w:tmpl w:val="CDA6166A"/>
    <w:lvl w:ilvl="0" w:tplc="C3E48946">
      <w:numFmt w:val="bullet"/>
      <w:lvlText w:val="-"/>
      <w:lvlJc w:val="left"/>
      <w:pPr>
        <w:ind w:left="1128" w:hanging="76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B2"/>
    <w:rsid w:val="000123C8"/>
    <w:rsid w:val="00031740"/>
    <w:rsid w:val="000352E7"/>
    <w:rsid w:val="0007628F"/>
    <w:rsid w:val="0012550D"/>
    <w:rsid w:val="00132A3B"/>
    <w:rsid w:val="00144B4D"/>
    <w:rsid w:val="00177039"/>
    <w:rsid w:val="0018323D"/>
    <w:rsid w:val="001846F7"/>
    <w:rsid w:val="001B5DF7"/>
    <w:rsid w:val="0021505B"/>
    <w:rsid w:val="0023239E"/>
    <w:rsid w:val="002368F5"/>
    <w:rsid w:val="002A7FDD"/>
    <w:rsid w:val="002B22AA"/>
    <w:rsid w:val="002F3FDE"/>
    <w:rsid w:val="002F7AA6"/>
    <w:rsid w:val="00303FBE"/>
    <w:rsid w:val="00321FC4"/>
    <w:rsid w:val="00357D40"/>
    <w:rsid w:val="003A5479"/>
    <w:rsid w:val="004B43AC"/>
    <w:rsid w:val="00506F7C"/>
    <w:rsid w:val="006201A5"/>
    <w:rsid w:val="00693FA5"/>
    <w:rsid w:val="006A1553"/>
    <w:rsid w:val="006A2BB8"/>
    <w:rsid w:val="006B5D56"/>
    <w:rsid w:val="00704463"/>
    <w:rsid w:val="007860C4"/>
    <w:rsid w:val="007B27DE"/>
    <w:rsid w:val="007E039B"/>
    <w:rsid w:val="007E6281"/>
    <w:rsid w:val="008728B5"/>
    <w:rsid w:val="00974C48"/>
    <w:rsid w:val="009E668B"/>
    <w:rsid w:val="00AC076A"/>
    <w:rsid w:val="00AF6FB2"/>
    <w:rsid w:val="00BC4A03"/>
    <w:rsid w:val="00C52231"/>
    <w:rsid w:val="00C73D51"/>
    <w:rsid w:val="00CA0420"/>
    <w:rsid w:val="00D27B8F"/>
    <w:rsid w:val="00D805B8"/>
    <w:rsid w:val="00D94C9A"/>
    <w:rsid w:val="00D97AC6"/>
    <w:rsid w:val="00DF2BFC"/>
    <w:rsid w:val="00E67A0E"/>
    <w:rsid w:val="00E97A95"/>
    <w:rsid w:val="00EA4FB4"/>
    <w:rsid w:val="00EB6D73"/>
    <w:rsid w:val="00EC2254"/>
    <w:rsid w:val="00F03119"/>
    <w:rsid w:val="00F37B7A"/>
    <w:rsid w:val="00F7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B771"/>
  <w15:docId w15:val="{139C5916-69EE-40EE-9F9A-08954CCC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Attila</dc:creator>
  <cp:keywords/>
  <dc:description/>
  <cp:lastModifiedBy>Hajdúnánási Közös Önkormányzati Hivatal</cp:lastModifiedBy>
  <cp:revision>33</cp:revision>
  <dcterms:created xsi:type="dcterms:W3CDTF">2020-04-15T10:33:00Z</dcterms:created>
  <dcterms:modified xsi:type="dcterms:W3CDTF">2021-02-23T09:28:00Z</dcterms:modified>
</cp:coreProperties>
</file>