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3A63CA87" w:rsidR="00AF6FB2" w:rsidRPr="001846F7" w:rsidRDefault="00AF6FB2" w:rsidP="00AF6FB2">
      <w:pPr>
        <w:jc w:val="both"/>
        <w:rPr>
          <w:rFonts w:ascii="Times New Roman" w:hAnsi="Times New Roman" w:cs="Times New Roman"/>
        </w:rPr>
      </w:pPr>
      <w:bookmarkStart w:id="0" w:name="_Hlk37137738"/>
      <w:r w:rsidRPr="001846F7">
        <w:rPr>
          <w:rFonts w:ascii="Times New Roman" w:hAnsi="Times New Roman" w:cs="Times New Roman"/>
        </w:rPr>
        <w:t xml:space="preserve">Tiszagyulaháza </w:t>
      </w:r>
      <w:bookmarkEnd w:id="0"/>
      <w:r w:rsidRPr="001846F7">
        <w:rPr>
          <w:rFonts w:ascii="Times New Roman" w:hAnsi="Times New Roman" w:cs="Times New Roman"/>
        </w:rPr>
        <w:t xml:space="preserve">Község Önkormányzata Polgármesterének </w:t>
      </w:r>
      <w:r w:rsidR="001846F7" w:rsidRPr="001846F7">
        <w:rPr>
          <w:rFonts w:ascii="Times New Roman" w:eastAsia="Calibri" w:hAnsi="Times New Roman" w:cs="Times New Roman"/>
          <w:b/>
          <w:bCs/>
        </w:rPr>
        <w:t xml:space="preserve">2021. február </w:t>
      </w:r>
      <w:r w:rsidR="001846F7" w:rsidRPr="001846F7">
        <w:rPr>
          <w:rFonts w:ascii="Times New Roman" w:eastAsia="Calibri" w:hAnsi="Times New Roman" w:cs="Times New Roman"/>
          <w:b/>
          <w:bCs/>
        </w:rPr>
        <w:t>23</w:t>
      </w:r>
      <w:r w:rsidR="001846F7" w:rsidRPr="001846F7">
        <w:rPr>
          <w:rFonts w:ascii="Times New Roman" w:eastAsia="Calibri" w:hAnsi="Times New Roman" w:cs="Times New Roman"/>
          <w:b/>
          <w:bCs/>
        </w:rPr>
        <w:t>-</w:t>
      </w:r>
      <w:r w:rsidR="001846F7" w:rsidRPr="001846F7">
        <w:rPr>
          <w:rFonts w:ascii="Times New Roman" w:eastAsia="Calibri" w:hAnsi="Times New Roman" w:cs="Times New Roman"/>
          <w:b/>
          <w:bCs/>
        </w:rPr>
        <w:t>á</w:t>
      </w:r>
      <w:r w:rsidR="001846F7" w:rsidRPr="001846F7">
        <w:rPr>
          <w:rFonts w:ascii="Times New Roman" w:eastAsia="Calibri" w:hAnsi="Times New Roman" w:cs="Times New Roman"/>
          <w:b/>
          <w:bCs/>
        </w:rPr>
        <w:t>n</w:t>
      </w:r>
      <w:r w:rsidR="001846F7" w:rsidRPr="001846F7">
        <w:rPr>
          <w:rFonts w:ascii="Times New Roman" w:eastAsia="Calibri" w:hAnsi="Times New Roman" w:cs="Times New Roman"/>
        </w:rPr>
        <w:t xml:space="preserve"> – </w:t>
      </w:r>
      <w:r w:rsidR="001846F7" w:rsidRPr="001846F7">
        <w:rPr>
          <w:rFonts w:ascii="Times New Roman" w:eastAsia="Calibri" w:hAnsi="Times New Roman" w:cs="Times New Roman"/>
        </w:rPr>
        <w:t>kedden</w:t>
      </w:r>
      <w:r w:rsidR="001846F7" w:rsidRPr="001846F7">
        <w:rPr>
          <w:rFonts w:ascii="Times New Roman" w:eastAsia="Calibri" w:hAnsi="Times New Roman" w:cs="Times New Roman"/>
        </w:rPr>
        <w:t xml:space="preserve"> – a </w:t>
      </w:r>
      <w:r w:rsidR="001846F7" w:rsidRPr="001846F7">
        <w:rPr>
          <w:rFonts w:ascii="Times New Roman" w:eastAsia="Calibri" w:hAnsi="Times New Roman" w:cs="Times New Roman"/>
          <w:b/>
          <w:bCs/>
        </w:rPr>
        <w:t>veszélyhelyzet</w:t>
      </w:r>
      <w:r w:rsidR="001846F7" w:rsidRPr="001846F7">
        <w:rPr>
          <w:rFonts w:ascii="Times New Roman" w:eastAsia="Calibri" w:hAnsi="Times New Roman" w:cs="Times New Roman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3D8A519" w14:textId="7C45CE76" w:rsidR="00AF6FB2" w:rsidRPr="001846F7" w:rsidRDefault="001846F7" w:rsidP="002B22A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846F7">
        <w:rPr>
          <w:rFonts w:ascii="Times New Roman" w:hAnsi="Times New Roman" w:cs="Times New Roman"/>
          <w:b/>
          <w:bCs/>
          <w:u w:val="single"/>
        </w:rPr>
        <w:t>2</w:t>
      </w:r>
      <w:r w:rsidR="00AF6FB2" w:rsidRPr="001846F7">
        <w:rPr>
          <w:rFonts w:ascii="Times New Roman" w:hAnsi="Times New Roman" w:cs="Times New Roman"/>
          <w:b/>
          <w:bCs/>
          <w:u w:val="single"/>
        </w:rPr>
        <w:t>/202</w:t>
      </w:r>
      <w:r w:rsidR="00F03119" w:rsidRPr="001846F7">
        <w:rPr>
          <w:rFonts w:ascii="Times New Roman" w:hAnsi="Times New Roman" w:cs="Times New Roman"/>
          <w:b/>
          <w:bCs/>
          <w:u w:val="single"/>
        </w:rPr>
        <w:t>1</w:t>
      </w:r>
      <w:r w:rsidR="00AF6FB2" w:rsidRPr="001846F7">
        <w:rPr>
          <w:rFonts w:ascii="Times New Roman" w:hAnsi="Times New Roman" w:cs="Times New Roman"/>
          <w:b/>
          <w:bCs/>
          <w:u w:val="single"/>
        </w:rPr>
        <w:t>. (</w:t>
      </w:r>
      <w:r w:rsidR="00693FA5" w:rsidRPr="001846F7">
        <w:rPr>
          <w:rFonts w:ascii="Times New Roman" w:hAnsi="Times New Roman" w:cs="Times New Roman"/>
          <w:b/>
          <w:bCs/>
          <w:u w:val="single"/>
        </w:rPr>
        <w:t>I</w:t>
      </w:r>
      <w:r w:rsidRPr="001846F7">
        <w:rPr>
          <w:rFonts w:ascii="Times New Roman" w:hAnsi="Times New Roman" w:cs="Times New Roman"/>
          <w:b/>
          <w:bCs/>
          <w:u w:val="single"/>
        </w:rPr>
        <w:t>I</w:t>
      </w:r>
      <w:r w:rsidR="00AF6FB2" w:rsidRPr="001846F7">
        <w:rPr>
          <w:rFonts w:ascii="Times New Roman" w:hAnsi="Times New Roman" w:cs="Times New Roman"/>
          <w:b/>
          <w:bCs/>
          <w:u w:val="single"/>
        </w:rPr>
        <w:t xml:space="preserve">. </w:t>
      </w:r>
      <w:r w:rsidR="00F03119" w:rsidRPr="001846F7">
        <w:rPr>
          <w:rFonts w:ascii="Times New Roman" w:hAnsi="Times New Roman" w:cs="Times New Roman"/>
          <w:b/>
          <w:bCs/>
          <w:u w:val="single"/>
        </w:rPr>
        <w:t>2</w:t>
      </w:r>
      <w:r w:rsidRPr="001846F7">
        <w:rPr>
          <w:rFonts w:ascii="Times New Roman" w:hAnsi="Times New Roman" w:cs="Times New Roman"/>
          <w:b/>
          <w:bCs/>
          <w:u w:val="single"/>
        </w:rPr>
        <w:t>3</w:t>
      </w:r>
      <w:r w:rsidR="00AF6FB2" w:rsidRPr="001846F7">
        <w:rPr>
          <w:rFonts w:ascii="Times New Roman" w:hAnsi="Times New Roman" w:cs="Times New Roman"/>
          <w:b/>
          <w:bCs/>
          <w:u w:val="single"/>
        </w:rPr>
        <w:t>.) számú Polgármesteri Határozata</w:t>
      </w:r>
    </w:p>
    <w:p w14:paraId="49F80AB0" w14:textId="77777777" w:rsidR="001846F7" w:rsidRPr="001846F7" w:rsidRDefault="001846F7" w:rsidP="0018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846F7">
        <w:rPr>
          <w:rFonts w:ascii="Times New Roman" w:eastAsia="Times New Roman" w:hAnsi="Times New Roman" w:cs="Times New Roman"/>
          <w:b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4BBEE5D1" w14:textId="77777777" w:rsidR="001846F7" w:rsidRPr="001846F7" w:rsidRDefault="001846F7" w:rsidP="0018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58361A2" w14:textId="77777777" w:rsidR="001846F7" w:rsidRPr="001846F7" w:rsidRDefault="001846F7" w:rsidP="001846F7">
      <w:pPr>
        <w:tabs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1846F7">
        <w:rPr>
          <w:rFonts w:ascii="Garamond" w:eastAsia="Times New Roman" w:hAnsi="Garamond" w:cs="Times New Roman"/>
          <w:lang w:eastAsia="hu-HU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p w14:paraId="4C457478" w14:textId="77777777" w:rsidR="001846F7" w:rsidRPr="001846F7" w:rsidRDefault="001846F7" w:rsidP="001846F7">
      <w:pPr>
        <w:tabs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1247"/>
        <w:gridCol w:w="1247"/>
        <w:gridCol w:w="1247"/>
        <w:gridCol w:w="1252"/>
      </w:tblGrid>
      <w:tr w:rsidR="001846F7" w:rsidRPr="001846F7" w14:paraId="3E26687B" w14:textId="77777777" w:rsidTr="00B30DED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9BC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Az önkormányzat saját bevételei (Ft)</w:t>
            </w:r>
          </w:p>
        </w:tc>
      </w:tr>
      <w:tr w:rsidR="001846F7" w:rsidRPr="001846F7" w14:paraId="27A19835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F96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394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8CC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065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4B4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846F7" w:rsidRPr="001846F7" w14:paraId="31CDDF2A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26C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9C7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A89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267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458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2024</w:t>
            </w:r>
          </w:p>
        </w:tc>
      </w:tr>
      <w:tr w:rsidR="001846F7" w:rsidRPr="001846F7" w14:paraId="138D024A" w14:textId="77777777" w:rsidTr="00B30DED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14C4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Helyi adók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A1F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5B6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7C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8 000 000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CE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8 000 000</w:t>
            </w:r>
          </w:p>
        </w:tc>
      </w:tr>
      <w:tr w:rsidR="001846F7" w:rsidRPr="001846F7" w14:paraId="1C07E000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AD7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Tulajdonosi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84B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C4E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E4D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46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1D1389D5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33C4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Díjak, pótlékok, bírságok, települési adó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94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09D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440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D3B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200 000</w:t>
            </w:r>
          </w:p>
        </w:tc>
      </w:tr>
      <w:tr w:rsidR="001846F7" w:rsidRPr="001846F7" w14:paraId="06CC3969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91B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Immateriális javak, ingatlanok és egyéb tárgyi eszközök értékesítése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CAF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35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34A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C6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48D0E26F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2CA3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Részesedések értékesítése és részesedések megszűnéséhez kapcsolódó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71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F33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E8D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E10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28815CD5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A620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Privatizációból származó bevételek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F62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08F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B59C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FEA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3B079AEC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1D24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 xml:space="preserve">Garancia- és kezességvállalásból származó </w:t>
            </w:r>
            <w:proofErr w:type="spellStart"/>
            <w:r w:rsidRPr="001846F7">
              <w:rPr>
                <w:rFonts w:ascii="Garamond" w:eastAsia="Times New Roman" w:hAnsi="Garamond" w:cs="Calibri"/>
                <w:lang w:eastAsia="hu-HU"/>
              </w:rPr>
              <w:t>megtérülések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5AE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F25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B5B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E86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3468DDA4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D79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75A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A9C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8 200 000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2E04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8 200 000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18D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8 200 000</w:t>
            </w:r>
          </w:p>
        </w:tc>
      </w:tr>
      <w:tr w:rsidR="001846F7" w:rsidRPr="001846F7" w14:paraId="4AF08217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A50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1D1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834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E50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81D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846F7" w:rsidRPr="001846F7" w14:paraId="42F21CFD" w14:textId="77777777" w:rsidTr="00B30DED">
        <w:trPr>
          <w:trHeight w:val="273"/>
        </w:trPr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93B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Adósságot keletkeztető ügyletekből eredő fizetési kötelezettségek (Ft)</w:t>
            </w:r>
          </w:p>
        </w:tc>
      </w:tr>
      <w:tr w:rsidR="001846F7" w:rsidRPr="001846F7" w14:paraId="6F49300C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45C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E15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B3F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B87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A5B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846F7" w:rsidRPr="001846F7" w14:paraId="42C04C4E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A76" w14:textId="77777777" w:rsidR="001846F7" w:rsidRPr="001846F7" w:rsidRDefault="001846F7" w:rsidP="00184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5AE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4DE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EA1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222" w14:textId="77777777" w:rsidR="001846F7" w:rsidRPr="001846F7" w:rsidRDefault="001846F7" w:rsidP="001846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2024</w:t>
            </w:r>
          </w:p>
        </w:tc>
      </w:tr>
      <w:tr w:rsidR="001846F7" w:rsidRPr="001846F7" w14:paraId="7FCC9827" w14:textId="77777777" w:rsidTr="00B30DED">
        <w:trPr>
          <w:trHeight w:val="27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30E3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Hitelből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6B8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59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F7A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248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255D8F85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129E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Kölcsönből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A62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30E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56E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288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0874AE9C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9911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Hitelviszonyt megtestesítő értékpapírból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A0B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308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71F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97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7DF2AABC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48DF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Adott váltóból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AC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AA4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AD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E4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6BB660F2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F4CB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Pénzügyi lízingből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B6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EE10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F2C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023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68B3AE05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02C6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Halasztott fizetés, részletfizetés fizetési kötelezettsége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E46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511 080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BCD2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9BC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E7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</w:tr>
      <w:tr w:rsidR="001846F7" w:rsidRPr="001846F7" w14:paraId="32D32A70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DA25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Szerződésben kikötött visszavásárlási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F9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87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645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684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16ECB0F1" w14:textId="77777777" w:rsidTr="00B30DED">
        <w:trPr>
          <w:trHeight w:val="547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E546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Kezesség- és garanciavállalásból eredő fizetési kötelezettség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F6B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8C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C5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B79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0</w:t>
            </w:r>
          </w:p>
        </w:tc>
      </w:tr>
      <w:tr w:rsidR="001846F7" w:rsidRPr="001846F7" w14:paraId="6C5702D5" w14:textId="77777777" w:rsidTr="00B30DED">
        <w:trPr>
          <w:trHeight w:val="273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B2E" w14:textId="77777777" w:rsidR="001846F7" w:rsidRPr="001846F7" w:rsidRDefault="001846F7" w:rsidP="001846F7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Összesen: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E14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highlight w:val="yellow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511 080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A237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F81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230" w14:textId="77777777" w:rsidR="001846F7" w:rsidRPr="001846F7" w:rsidRDefault="001846F7" w:rsidP="001846F7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lang w:eastAsia="hu-HU"/>
              </w:rPr>
            </w:pPr>
            <w:r w:rsidRPr="001846F7">
              <w:rPr>
                <w:rFonts w:ascii="Garamond" w:eastAsia="Times New Roman" w:hAnsi="Garamond" w:cs="Calibri"/>
                <w:lang w:eastAsia="hu-HU"/>
              </w:rPr>
              <w:t>1 022 160</w:t>
            </w:r>
          </w:p>
        </w:tc>
      </w:tr>
    </w:tbl>
    <w:p w14:paraId="611487E8" w14:textId="77777777" w:rsidR="001846F7" w:rsidRPr="001846F7" w:rsidRDefault="001846F7" w:rsidP="001846F7">
      <w:pPr>
        <w:tabs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</w:p>
    <w:p w14:paraId="6BAECA16" w14:textId="77777777" w:rsidR="001846F7" w:rsidRPr="001846F7" w:rsidRDefault="001846F7" w:rsidP="001846F7">
      <w:pPr>
        <w:tabs>
          <w:tab w:val="left" w:pos="1260"/>
          <w:tab w:val="righ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1846F7">
        <w:rPr>
          <w:rFonts w:ascii="Garamond" w:eastAsia="Times New Roman" w:hAnsi="Garamond" w:cs="Times New Roman"/>
          <w:b/>
          <w:bCs/>
          <w:u w:val="single"/>
          <w:lang w:eastAsia="hu-HU"/>
        </w:rPr>
        <w:t>Felelős:</w:t>
      </w:r>
      <w:r w:rsidRPr="001846F7">
        <w:rPr>
          <w:rFonts w:ascii="Garamond" w:eastAsia="Times New Roman" w:hAnsi="Garamond" w:cs="Times New Roman"/>
          <w:lang w:eastAsia="hu-HU"/>
        </w:rPr>
        <w:tab/>
        <w:t>-</w:t>
      </w:r>
      <w:r w:rsidRPr="001846F7">
        <w:rPr>
          <w:rFonts w:ascii="Garamond" w:eastAsia="Times New Roman" w:hAnsi="Garamond" w:cs="Times New Roman"/>
          <w:lang w:eastAsia="hu-HU"/>
        </w:rPr>
        <w:tab/>
      </w:r>
      <w:r w:rsidRPr="001846F7">
        <w:rPr>
          <w:rFonts w:ascii="Garamond" w:eastAsia="Times New Roman" w:hAnsi="Garamond" w:cs="Times New Roman"/>
          <w:b/>
          <w:bCs/>
          <w:lang w:eastAsia="hu-HU"/>
        </w:rPr>
        <w:t xml:space="preserve">Határidő:  </w:t>
      </w:r>
      <w:r w:rsidRPr="001846F7">
        <w:rPr>
          <w:rFonts w:ascii="Garamond" w:eastAsia="Times New Roman" w:hAnsi="Garamond" w:cs="Times New Roman"/>
          <w:lang w:eastAsia="hu-HU"/>
        </w:rPr>
        <w:t>-</w:t>
      </w:r>
    </w:p>
    <w:p w14:paraId="2B8BA308" w14:textId="77777777" w:rsidR="001846F7" w:rsidRPr="001846F7" w:rsidRDefault="001846F7" w:rsidP="001846F7">
      <w:pPr>
        <w:tabs>
          <w:tab w:val="right" w:pos="846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hu-HU"/>
        </w:rPr>
      </w:pPr>
    </w:p>
    <w:p w14:paraId="27E55294" w14:textId="76A7178E" w:rsidR="008728B5" w:rsidRPr="001846F7" w:rsidRDefault="00F03119" w:rsidP="001846F7">
      <w:pPr>
        <w:tabs>
          <w:tab w:val="left" w:pos="1134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846F7">
        <w:rPr>
          <w:rFonts w:ascii="Times New Roman" w:eastAsia="Times New Roman" w:hAnsi="Times New Roman" w:cs="Times New Roman"/>
          <w:lang w:eastAsia="hu-HU"/>
        </w:rPr>
        <w:tab/>
      </w:r>
    </w:p>
    <w:p w14:paraId="65E45A37" w14:textId="77777777" w:rsidR="002F7AA6" w:rsidRPr="001846F7" w:rsidRDefault="002F7AA6" w:rsidP="002F7AA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32B5D20" w14:textId="12244F61" w:rsidR="00AF6FB2" w:rsidRPr="001846F7" w:rsidRDefault="00AF6FB2" w:rsidP="00AF6FB2">
      <w:pPr>
        <w:jc w:val="center"/>
        <w:rPr>
          <w:rFonts w:ascii="Times New Roman" w:hAnsi="Times New Roman" w:cs="Times New Roman"/>
        </w:rPr>
      </w:pPr>
      <w:r w:rsidRPr="001846F7">
        <w:rPr>
          <w:rFonts w:ascii="Times New Roman" w:hAnsi="Times New Roman" w:cs="Times New Roman"/>
        </w:rPr>
        <w:t>K.m.f.</w:t>
      </w:r>
    </w:p>
    <w:p w14:paraId="1605F8DC" w14:textId="7E28C15F" w:rsidR="00AF6FB2" w:rsidRPr="001846F7" w:rsidRDefault="00AF6FB2" w:rsidP="00AF6FB2">
      <w:pPr>
        <w:jc w:val="center"/>
        <w:rPr>
          <w:rFonts w:ascii="Times New Roman" w:hAnsi="Times New Roman" w:cs="Times New Roman"/>
        </w:rPr>
      </w:pPr>
    </w:p>
    <w:p w14:paraId="7C8F5537" w14:textId="3A3CF416" w:rsidR="00AF6FB2" w:rsidRPr="001846F7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1846F7">
        <w:rPr>
          <w:rFonts w:ascii="Times New Roman" w:hAnsi="Times New Roman" w:cs="Times New Roman"/>
        </w:rPr>
        <w:tab/>
      </w:r>
      <w:r w:rsidRPr="001846F7">
        <w:rPr>
          <w:rFonts w:ascii="Times New Roman" w:hAnsi="Times New Roman" w:cs="Times New Roman"/>
          <w:b/>
          <w:bCs/>
        </w:rPr>
        <w:t>Mikó Zoltán</w:t>
      </w:r>
    </w:p>
    <w:p w14:paraId="5584EDA6" w14:textId="4F7DF109" w:rsidR="006A2BB8" w:rsidRPr="001846F7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</w:rPr>
      </w:pPr>
      <w:r w:rsidRPr="001846F7">
        <w:rPr>
          <w:rFonts w:ascii="Times New Roman" w:hAnsi="Times New Roman" w:cs="Times New Roman"/>
          <w:b/>
          <w:bCs/>
        </w:rPr>
        <w:tab/>
      </w:r>
      <w:r w:rsidRPr="001846F7">
        <w:rPr>
          <w:rFonts w:ascii="Times New Roman" w:hAnsi="Times New Roman" w:cs="Times New Roman"/>
        </w:rPr>
        <w:t>polgármester</w:t>
      </w:r>
    </w:p>
    <w:sectPr w:rsidR="006A2BB8" w:rsidRPr="001846F7" w:rsidSect="001846F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12550D"/>
    <w:rsid w:val="00132A3B"/>
    <w:rsid w:val="00144B4D"/>
    <w:rsid w:val="00177039"/>
    <w:rsid w:val="0018323D"/>
    <w:rsid w:val="001846F7"/>
    <w:rsid w:val="001B5DF7"/>
    <w:rsid w:val="0021505B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B43AC"/>
    <w:rsid w:val="00506F7C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Hajdúnánási Közös Önkormányzati Hivatal</cp:lastModifiedBy>
  <cp:revision>32</cp:revision>
  <dcterms:created xsi:type="dcterms:W3CDTF">2020-04-15T10:33:00Z</dcterms:created>
  <dcterms:modified xsi:type="dcterms:W3CDTF">2021-02-23T08:43:00Z</dcterms:modified>
</cp:coreProperties>
</file>