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9794" w14:textId="20155A6D" w:rsidR="00AF6FB2" w:rsidRDefault="00AF6FB2" w:rsidP="00AF6F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7137738"/>
      <w:r w:rsidRPr="0023239E">
        <w:rPr>
          <w:rFonts w:ascii="Times New Roman" w:hAnsi="Times New Roman" w:cs="Times New Roman"/>
          <w:sz w:val="24"/>
          <w:szCs w:val="24"/>
        </w:rPr>
        <w:t xml:space="preserve">Tiszagyulaháza </w:t>
      </w:r>
      <w:bookmarkEnd w:id="0"/>
      <w:r w:rsidRPr="0023239E">
        <w:rPr>
          <w:rFonts w:ascii="Times New Roman" w:hAnsi="Times New Roman" w:cs="Times New Roman"/>
          <w:sz w:val="24"/>
          <w:szCs w:val="24"/>
        </w:rPr>
        <w:t xml:space="preserve">Község Önkormányzata Polgármesterének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2021. </w:t>
      </w:r>
      <w:r w:rsidR="00570B29">
        <w:rPr>
          <w:rFonts w:ascii="Times New Roman" w:eastAsia="Calibri" w:hAnsi="Times New Roman" w:cs="Times New Roman"/>
          <w:b/>
          <w:bCs/>
          <w:sz w:val="24"/>
          <w:szCs w:val="24"/>
        </w:rPr>
        <w:t>május 10</w:t>
      </w:r>
      <w:r w:rsidR="00CF49C8">
        <w:rPr>
          <w:rFonts w:ascii="Times New Roman" w:hAnsi="Times New Roman"/>
          <w:b/>
          <w:bCs/>
          <w:sz w:val="24"/>
          <w:szCs w:val="24"/>
        </w:rPr>
        <w:t>-</w:t>
      </w:r>
      <w:r w:rsidR="00570B29">
        <w:rPr>
          <w:rFonts w:ascii="Times New Roman" w:hAnsi="Times New Roman"/>
          <w:b/>
          <w:bCs/>
          <w:sz w:val="24"/>
          <w:szCs w:val="24"/>
        </w:rPr>
        <w:t>é</w:t>
      </w:r>
      <w:r w:rsidR="00CF49C8">
        <w:rPr>
          <w:rFonts w:ascii="Times New Roman" w:hAnsi="Times New Roman"/>
          <w:b/>
          <w:bCs/>
          <w:sz w:val="24"/>
          <w:szCs w:val="24"/>
        </w:rPr>
        <w:t>n</w:t>
      </w:r>
      <w:r w:rsidR="00CF49C8">
        <w:rPr>
          <w:rFonts w:ascii="Times New Roman" w:hAnsi="Times New Roman"/>
          <w:sz w:val="24"/>
          <w:szCs w:val="24"/>
        </w:rPr>
        <w:t xml:space="preserve"> – </w:t>
      </w:r>
      <w:r w:rsidR="00570B29">
        <w:rPr>
          <w:rFonts w:ascii="Times New Roman" w:hAnsi="Times New Roman"/>
          <w:sz w:val="24"/>
          <w:szCs w:val="24"/>
        </w:rPr>
        <w:t>hétfőn</w:t>
      </w:r>
      <w:r w:rsidR="00CF49C8">
        <w:rPr>
          <w:rFonts w:ascii="Times New Roman" w:hAnsi="Times New Roman"/>
          <w:sz w:val="24"/>
          <w:szCs w:val="24"/>
        </w:rPr>
        <w:t xml:space="preserve"> – 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</w:t>
      </w:r>
      <w:r w:rsidR="00CF49C8">
        <w:rPr>
          <w:rFonts w:ascii="Times New Roman" w:eastAsia="Calibri" w:hAnsi="Times New Roman" w:cs="Times New Roman"/>
          <w:sz w:val="24"/>
          <w:szCs w:val="24"/>
        </w:rPr>
        <w:t xml:space="preserve"> véleményének kikérése mellett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meghozott</w:t>
      </w:r>
    </w:p>
    <w:p w14:paraId="286712B7" w14:textId="77777777" w:rsidR="0023239E" w:rsidRPr="0023239E" w:rsidRDefault="0023239E" w:rsidP="00AF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A519" w14:textId="2EB846DC" w:rsidR="00AF6FB2" w:rsidRPr="0023239E" w:rsidRDefault="00570B29" w:rsidP="002B22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D48C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F03119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5A9B4E19" w14:textId="77777777" w:rsidR="00570B29" w:rsidRPr="00570B29" w:rsidRDefault="00570B29" w:rsidP="00570B2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Tiszagyulaházi horgásztó további hasznosításáról</w:t>
      </w:r>
    </w:p>
    <w:p w14:paraId="13100EB2" w14:textId="77777777" w:rsidR="00570B29" w:rsidRPr="00570B29" w:rsidRDefault="00570B29" w:rsidP="00570B2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06E92" w14:textId="77777777" w:rsidR="00570B29" w:rsidRPr="00570B29" w:rsidRDefault="00570B29" w:rsidP="00570B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B29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570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Polgármestere az önkormányzat kizárólagos tulajdonát képező, Tiszagyulaháza 020/8 hrsz-ú, kivett horgásztó és töltés művelési ág alatt nyilvántartott, Tiszagyulaházi horgásztó elnevezésű, 09-125-1-5 víztérkóddal nyilvántartott, 2 hektár 9097 </w:t>
      </w:r>
      <w:bookmarkStart w:id="1" w:name="_Hlk71018348"/>
      <w:r w:rsidRPr="00570B29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570B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bookmarkEnd w:id="1"/>
      <w:r w:rsidRPr="00570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kiterjedésű horgásztó, mint halgazdálkodási vízterületet és az ahhoz tartozó Tiszagyulaháza Község Önkormányzatát megillető halgazdálkodási jogot, illetve az ingatlanhoz tartozó 1 hektár 3015 m</w:t>
      </w:r>
      <w:r w:rsidRPr="00570B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70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töltést haszonbérbe adja a </w:t>
      </w:r>
      <w:bookmarkStart w:id="2" w:name="_Hlk71018955"/>
      <w:r w:rsidRPr="00570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Tiszagyulaházai Horgász Egyesület </w:t>
      </w:r>
      <w:bookmarkEnd w:id="2"/>
      <w:r w:rsidRPr="00570B29">
        <w:rPr>
          <w:rFonts w:ascii="Times New Roman" w:eastAsia="Times New Roman" w:hAnsi="Times New Roman" w:cs="Times New Roman"/>
          <w:sz w:val="24"/>
          <w:szCs w:val="24"/>
          <w:lang w:eastAsia="hu-HU"/>
        </w:rPr>
        <w:t>(4097 Tiszagyulaháza, Kinizsi utca 22.; adószáma: 19298795-1-09) részére 2021. május 15-től 2036. május 14-éig tartó határozott időtartamra, az előterjesztéshez mellékelt haszonbérleti szerződés szerint.</w:t>
      </w:r>
    </w:p>
    <w:p w14:paraId="136EC1D1" w14:textId="77777777" w:rsidR="00570B29" w:rsidRPr="00570B29" w:rsidRDefault="00570B29" w:rsidP="00570B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0E1C2F" w14:textId="77777777" w:rsidR="00570B29" w:rsidRPr="00570B29" w:rsidRDefault="00570B29" w:rsidP="00570B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B2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Tiszagyulaházai Horgász Egyesület</w:t>
      </w:r>
      <w:r w:rsidRPr="00570B2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elnökének </w:t>
      </w:r>
      <w:r w:rsidRPr="00570B29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értesítéséről gondoskodok, valamint a haszonbérleti szerződést aláírom.</w:t>
      </w:r>
    </w:p>
    <w:p w14:paraId="075C05D4" w14:textId="77777777" w:rsidR="00570B29" w:rsidRPr="00570B29" w:rsidRDefault="00570B29" w:rsidP="00570B29">
      <w:pPr>
        <w:spacing w:before="10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70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570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570B29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május 15.</w:t>
      </w:r>
      <w:r w:rsidRPr="00570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570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570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570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570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570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Mikó Zoltán polgármester</w:t>
      </w:r>
    </w:p>
    <w:p w14:paraId="705845D1" w14:textId="77777777" w:rsidR="00570B29" w:rsidRPr="00570B29" w:rsidRDefault="00570B29" w:rsidP="00570B2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F671A" w14:textId="4C93098A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1DCB6" w14:textId="77777777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B5D20" w14:textId="12244F61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>K.m.f.</w:t>
      </w:r>
    </w:p>
    <w:p w14:paraId="1605F8DC" w14:textId="7E28C15F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F5537" w14:textId="3A3CF416" w:rsidR="00AF6FB2" w:rsidRPr="0023239E" w:rsidRDefault="00AF6FB2" w:rsidP="00AF6FB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ab/>
      </w:r>
      <w:r w:rsidRPr="0023239E"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584EDA6" w14:textId="4F7DF109" w:rsidR="006A2BB8" w:rsidRPr="0023239E" w:rsidRDefault="00AF6FB2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239E">
        <w:rPr>
          <w:rFonts w:ascii="Times New Roman" w:hAnsi="Times New Roman" w:cs="Times New Roman"/>
          <w:sz w:val="24"/>
          <w:szCs w:val="24"/>
        </w:rPr>
        <w:t>polgármester</w:t>
      </w:r>
    </w:p>
    <w:sectPr w:rsidR="006A2BB8" w:rsidRPr="0023239E" w:rsidSect="0023239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B2"/>
    <w:rsid w:val="000123C8"/>
    <w:rsid w:val="00031740"/>
    <w:rsid w:val="000352E7"/>
    <w:rsid w:val="0007628F"/>
    <w:rsid w:val="000D0384"/>
    <w:rsid w:val="0012550D"/>
    <w:rsid w:val="00132A3B"/>
    <w:rsid w:val="00144B4D"/>
    <w:rsid w:val="00177039"/>
    <w:rsid w:val="0018323D"/>
    <w:rsid w:val="001846F7"/>
    <w:rsid w:val="001B5DF7"/>
    <w:rsid w:val="0021505B"/>
    <w:rsid w:val="0023239E"/>
    <w:rsid w:val="002368F5"/>
    <w:rsid w:val="002A7FDD"/>
    <w:rsid w:val="002B22AA"/>
    <w:rsid w:val="002F3FDE"/>
    <w:rsid w:val="002F7AA6"/>
    <w:rsid w:val="00303FBE"/>
    <w:rsid w:val="00321FC4"/>
    <w:rsid w:val="00357D40"/>
    <w:rsid w:val="003A5479"/>
    <w:rsid w:val="004230B1"/>
    <w:rsid w:val="004B43AC"/>
    <w:rsid w:val="00506F7C"/>
    <w:rsid w:val="00570B29"/>
    <w:rsid w:val="005D7B37"/>
    <w:rsid w:val="00605C4A"/>
    <w:rsid w:val="006201A5"/>
    <w:rsid w:val="00693FA5"/>
    <w:rsid w:val="006A1553"/>
    <w:rsid w:val="006A2BB8"/>
    <w:rsid w:val="006B5D56"/>
    <w:rsid w:val="00704463"/>
    <w:rsid w:val="007860C4"/>
    <w:rsid w:val="007B27DE"/>
    <w:rsid w:val="007E039B"/>
    <w:rsid w:val="007E6281"/>
    <w:rsid w:val="0083021A"/>
    <w:rsid w:val="0085534D"/>
    <w:rsid w:val="008728B5"/>
    <w:rsid w:val="00974C48"/>
    <w:rsid w:val="009D48CB"/>
    <w:rsid w:val="009E668B"/>
    <w:rsid w:val="00AC076A"/>
    <w:rsid w:val="00AF6FB2"/>
    <w:rsid w:val="00BC4A03"/>
    <w:rsid w:val="00C52231"/>
    <w:rsid w:val="00C73D51"/>
    <w:rsid w:val="00CA0420"/>
    <w:rsid w:val="00CC72B9"/>
    <w:rsid w:val="00CF49C8"/>
    <w:rsid w:val="00D27B8F"/>
    <w:rsid w:val="00D805B8"/>
    <w:rsid w:val="00D94C9A"/>
    <w:rsid w:val="00D97AC6"/>
    <w:rsid w:val="00DF2BFC"/>
    <w:rsid w:val="00E67A0E"/>
    <w:rsid w:val="00E97A95"/>
    <w:rsid w:val="00EA4FB4"/>
    <w:rsid w:val="00EB6D73"/>
    <w:rsid w:val="00EC2254"/>
    <w:rsid w:val="00F03119"/>
    <w:rsid w:val="00F37B7A"/>
    <w:rsid w:val="00F736D4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771"/>
  <w15:docId w15:val="{139C5916-69EE-40EE-9F9A-08954CC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Hajdúnánási Közös Önkormányzati Hivatal</cp:lastModifiedBy>
  <cp:revision>43</cp:revision>
  <dcterms:created xsi:type="dcterms:W3CDTF">2020-04-15T10:33:00Z</dcterms:created>
  <dcterms:modified xsi:type="dcterms:W3CDTF">2021-05-07T10:17:00Z</dcterms:modified>
</cp:coreProperties>
</file>