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794" w14:textId="20155A6D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570B29">
        <w:rPr>
          <w:rFonts w:ascii="Times New Roman" w:eastAsia="Calibri" w:hAnsi="Times New Roman" w:cs="Times New Roman"/>
          <w:b/>
          <w:bCs/>
          <w:sz w:val="24"/>
          <w:szCs w:val="24"/>
        </w:rPr>
        <w:t>május 10</w:t>
      </w:r>
      <w:r w:rsidR="00CF49C8">
        <w:rPr>
          <w:rFonts w:ascii="Times New Roman" w:hAnsi="Times New Roman"/>
          <w:b/>
          <w:bCs/>
          <w:sz w:val="24"/>
          <w:szCs w:val="24"/>
        </w:rPr>
        <w:t>-</w:t>
      </w:r>
      <w:r w:rsidR="00570B29">
        <w:rPr>
          <w:rFonts w:ascii="Times New Roman" w:hAnsi="Times New Roman"/>
          <w:b/>
          <w:bCs/>
          <w:sz w:val="24"/>
          <w:szCs w:val="24"/>
        </w:rPr>
        <w:t>é</w:t>
      </w:r>
      <w:r w:rsidR="00CF49C8">
        <w:rPr>
          <w:rFonts w:ascii="Times New Roman" w:hAnsi="Times New Roman"/>
          <w:b/>
          <w:bCs/>
          <w:sz w:val="24"/>
          <w:szCs w:val="24"/>
        </w:rPr>
        <w:t>n</w:t>
      </w:r>
      <w:r w:rsidR="00CF49C8">
        <w:rPr>
          <w:rFonts w:ascii="Times New Roman" w:hAnsi="Times New Roman"/>
          <w:sz w:val="24"/>
          <w:szCs w:val="24"/>
        </w:rPr>
        <w:t xml:space="preserve"> – </w:t>
      </w:r>
      <w:r w:rsidR="00570B29">
        <w:rPr>
          <w:rFonts w:ascii="Times New Roman" w:hAnsi="Times New Roman"/>
          <w:sz w:val="24"/>
          <w:szCs w:val="24"/>
        </w:rPr>
        <w:t>hétfőn</w:t>
      </w:r>
      <w:r w:rsidR="00CF49C8">
        <w:rPr>
          <w:rFonts w:ascii="Times New Roman" w:hAnsi="Times New Roman"/>
          <w:sz w:val="24"/>
          <w:szCs w:val="24"/>
        </w:rPr>
        <w:t xml:space="preserve"> – 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</w:t>
      </w:r>
      <w:r w:rsidR="00CF49C8">
        <w:rPr>
          <w:rFonts w:ascii="Times New Roman" w:eastAsia="Calibri" w:hAnsi="Times New Roman" w:cs="Times New Roman"/>
          <w:sz w:val="24"/>
          <w:szCs w:val="24"/>
        </w:rPr>
        <w:t xml:space="preserve"> véleményének kikérése mellett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2EB846DC" w:rsidR="00AF6FB2" w:rsidRPr="0023239E" w:rsidRDefault="00570B29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D48C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5A9B4E19" w14:textId="77777777" w:rsidR="00570B29" w:rsidRPr="00570B29" w:rsidRDefault="00570B29" w:rsidP="00570B2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0B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Tiszagyulaházi horgásztó további hasznosításáról</w:t>
      </w:r>
    </w:p>
    <w:p w14:paraId="13100EB2" w14:textId="77777777" w:rsidR="00570B29" w:rsidRPr="00570B29" w:rsidRDefault="00570B29" w:rsidP="00570B2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6E92" w14:textId="77777777" w:rsidR="00570B29" w:rsidRPr="00570B29" w:rsidRDefault="00570B29" w:rsidP="00570B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0B29">
        <w:rPr>
          <w:rFonts w:ascii="Times New Roman" w:eastAsia="Calibri" w:hAnsi="Times New Roman" w:cs="Times New Roman"/>
          <w:sz w:val="24"/>
          <w:szCs w:val="24"/>
        </w:rPr>
        <w:t xml:space="preserve">Tiszagyulaháza Község Önkormányzata </w:t>
      </w:r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az önkormányzat kizárólagos tulajdonát képező, Tiszagyulaháza 020/8 hrsz-ú, kivett horgásztó és töltés művelési ág alatt nyilvántartott, Tiszagyulaházi horgásztó elnevezésű, 09-125-1-5 víztérkóddal nyilvántartott, 2 hektár 9097 </w:t>
      </w:r>
      <w:bookmarkStart w:id="1" w:name="_Hlk71018348"/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570B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bookmarkEnd w:id="1"/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kiterjedésű horgásztó, mint halgazdálkodási vízterületet és az ahhoz tartozó Tiszagyulaháza Község Önkormányzatát megillető halgazdálkodási jogot, illetve az ingatlanhoz tartozó 1 hektár 3015 m</w:t>
      </w:r>
      <w:r w:rsidRPr="00570B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töltést haszonbérbe adja a </w:t>
      </w:r>
      <w:bookmarkStart w:id="2" w:name="_Hlk71018955"/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Tiszagyulaházai Horgász Egyesület </w:t>
      </w:r>
      <w:bookmarkEnd w:id="2"/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>(4097 Tiszagyulaháza, Kinizsi utca 22.; adószáma: 19298795-1-09) részére 2021. május 15-től 2036. május 14-éig tartó határozott időtartamra, az előterjesztéshez mellékelt haszonbérleti szerződés szerint.</w:t>
      </w:r>
    </w:p>
    <w:p w14:paraId="136EC1D1" w14:textId="77777777" w:rsidR="00570B29" w:rsidRPr="00570B29" w:rsidRDefault="00570B29" w:rsidP="00570B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0E1C2F" w14:textId="77777777" w:rsidR="00570B29" w:rsidRPr="00570B29" w:rsidRDefault="00570B29" w:rsidP="00570B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Polgármesterként a Tiszagyulaházai Horgász Egyesület</w:t>
      </w:r>
      <w:r w:rsidRPr="00570B2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elnökének </w:t>
      </w:r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értesítéséről gondoskodok, valamint a haszonbérleti szerződést aláírom.</w:t>
      </w:r>
    </w:p>
    <w:p w14:paraId="075C05D4" w14:textId="77777777" w:rsidR="00570B29" w:rsidRPr="00570B29" w:rsidRDefault="00570B29" w:rsidP="00570B29">
      <w:pPr>
        <w:spacing w:before="10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570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570B29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15.</w:t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570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Felelős:</w:t>
      </w:r>
      <w:r w:rsidRPr="005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Mikó Zoltán polgármester</w:t>
      </w:r>
    </w:p>
    <w:p w14:paraId="705845D1" w14:textId="77777777" w:rsidR="00570B29" w:rsidRPr="00570B29" w:rsidRDefault="00570B29" w:rsidP="00570B2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0D0384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230B1"/>
    <w:rsid w:val="004B43AC"/>
    <w:rsid w:val="00506F7C"/>
    <w:rsid w:val="00570B29"/>
    <w:rsid w:val="005D7B37"/>
    <w:rsid w:val="00605C4A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3021A"/>
    <w:rsid w:val="0085534D"/>
    <w:rsid w:val="008728B5"/>
    <w:rsid w:val="00974C48"/>
    <w:rsid w:val="009D48CB"/>
    <w:rsid w:val="009E668B"/>
    <w:rsid w:val="00AC076A"/>
    <w:rsid w:val="00AF6FB2"/>
    <w:rsid w:val="00BC4A03"/>
    <w:rsid w:val="00C52231"/>
    <w:rsid w:val="00C73D51"/>
    <w:rsid w:val="00CA0420"/>
    <w:rsid w:val="00CC72B9"/>
    <w:rsid w:val="00CF49C8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Hajdúnánási Közös Önkormányzati Hivatal</cp:lastModifiedBy>
  <cp:revision>43</cp:revision>
  <dcterms:created xsi:type="dcterms:W3CDTF">2020-04-15T10:33:00Z</dcterms:created>
  <dcterms:modified xsi:type="dcterms:W3CDTF">2021-05-07T10:17:00Z</dcterms:modified>
</cp:coreProperties>
</file>