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6CA1A" w14:textId="559F8E4A" w:rsidR="00A4206E" w:rsidRPr="00A4206E" w:rsidRDefault="003E7B6A" w:rsidP="00A4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Hlk515876072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Tiszagyulaháza</w:t>
      </w:r>
      <w:r w:rsidR="00A4206E" w:rsidRPr="00A420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Község </w:t>
      </w:r>
      <w:bookmarkEnd w:id="0"/>
      <w:r w:rsidR="00A4206E" w:rsidRPr="00A420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Önkormányzata</w:t>
      </w:r>
    </w:p>
    <w:p w14:paraId="62841A50" w14:textId="4B9827DD" w:rsidR="00A4206E" w:rsidRPr="00A4206E" w:rsidRDefault="00A4206E" w:rsidP="00A4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420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F63B1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00F26B39" w14:textId="187DA88B" w:rsidR="00A4206E" w:rsidRPr="00A4206E" w:rsidRDefault="002157FF" w:rsidP="00A4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10</w:t>
      </w:r>
      <w:r w:rsidR="00A4206E" w:rsidRPr="00A420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XII. 2.</w:t>
      </w:r>
      <w:r w:rsidR="00A4206E" w:rsidRPr="00A420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 Önkormányzati Rendelete</w:t>
      </w:r>
    </w:p>
    <w:p w14:paraId="6F081C5B" w14:textId="77777777" w:rsidR="00A4206E" w:rsidRPr="00A4206E" w:rsidRDefault="00A4206E" w:rsidP="00A4206E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4DC595F" w14:textId="77777777" w:rsidR="00A4206E" w:rsidRPr="00A4206E" w:rsidRDefault="00A4206E" w:rsidP="00A42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5D7781" w14:textId="77F290DB" w:rsidR="00A4206E" w:rsidRPr="00A4206E" w:rsidRDefault="00DC0E98" w:rsidP="00A42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C0E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r w:rsidR="003E7B6A" w:rsidRPr="003E7B6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helyi iparűzési adóról szóló 9/2006. (XII. 18.)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</w:t>
      </w:r>
      <w:r w:rsidR="009747C0" w:rsidRPr="009747C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nkormányzati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</w:t>
      </w:r>
      <w:r w:rsidR="009747C0" w:rsidRPr="009747C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endelet</w:t>
      </w:r>
      <w:r w:rsidR="009747C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módosításáról</w:t>
      </w:r>
    </w:p>
    <w:p w14:paraId="39BE56AC" w14:textId="77777777" w:rsidR="00A4206E" w:rsidRPr="00A4206E" w:rsidRDefault="00A4206E" w:rsidP="00A42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0FD0E9" w14:textId="5854FF38" w:rsidR="00A4206E" w:rsidRPr="00A4206E" w:rsidRDefault="003E7B6A" w:rsidP="00A42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7B6A">
        <w:rPr>
          <w:rFonts w:ascii="Times New Roman" w:eastAsia="Times New Roman" w:hAnsi="Times New Roman" w:cs="Times New Roman"/>
          <w:sz w:val="24"/>
          <w:szCs w:val="24"/>
          <w:lang w:eastAsia="hu-HU"/>
        </w:rPr>
        <w:t>Tiszagyulaháza Község Önkormányzata Képviselő-testületének a katasztrófavédelemről és a hozzá kapcsolódó egyes törvények módosításáról szóló 2011. évi CXXVIII. törvény 46. § (4) bekezdése szerinti hatáskörében eljáró Tiszagyulaháza község polgármestere, a veszélyhelyzet kihirdetéséről szóló 478/2020. (XI. 3.) Korm. rendelettel kihirdetett veszélyhelyzetben</w:t>
      </w:r>
      <w:r w:rsidR="00F63B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496E66" w:rsidRPr="00496E66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adókról szóló 1990. évi C törvény 1. § (1) bekezdésében kapott felhatalmazás alapján, a Magyarország helyi önkormányzatairól szóló 2011. évi CLXXXIX. törvény 13. § (1) bekezdés 13. pontjában meghatározott feladatkörében eljárva,</w:t>
      </w:r>
      <w:r w:rsidR="008628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8628FF" w:rsidRPr="008628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Képviselő-testület tagjainak egyetértő véleménye mellett </w:t>
      </w:r>
      <w:r w:rsidR="00A4206E" w:rsidRPr="00A4206E">
        <w:rPr>
          <w:rFonts w:ascii="Times New Roman" w:eastAsia="Times New Roman" w:hAnsi="Times New Roman" w:cs="Times New Roman"/>
          <w:sz w:val="24"/>
          <w:szCs w:val="24"/>
          <w:lang w:eastAsia="hu-HU"/>
        </w:rPr>
        <w:t>a következőket rendel</w:t>
      </w:r>
      <w:r w:rsidR="00F63B19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A4206E" w:rsidRPr="00A420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el:</w:t>
      </w:r>
    </w:p>
    <w:p w14:paraId="031E589E" w14:textId="77777777" w:rsidR="00A4206E" w:rsidRPr="00A4206E" w:rsidRDefault="00A4206E" w:rsidP="00A4206E">
      <w:pPr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20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§</w:t>
      </w:r>
    </w:p>
    <w:p w14:paraId="1A79E916" w14:textId="65D3FCDC" w:rsidR="00DC0E98" w:rsidRPr="00DC0E98" w:rsidRDefault="00DC0E98" w:rsidP="00DC0E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0E9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3E7B6A" w:rsidRPr="003E7B6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helyi iparűzési adóról szóló 9/2006. (XII. 18.) </w:t>
      </w:r>
      <w:r w:rsidRPr="00DC0E9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Önkormányzati Rendelet (Továbbiakban: Rendelet)</w:t>
      </w:r>
      <w:r w:rsidR="003E7B6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5</w:t>
      </w:r>
      <w:r w:rsidRPr="00DC0E98">
        <w:rPr>
          <w:rFonts w:ascii="Times New Roman" w:eastAsia="Times New Roman" w:hAnsi="Times New Roman" w:cs="Times New Roman"/>
          <w:sz w:val="24"/>
          <w:szCs w:val="24"/>
          <w:lang w:eastAsia="hu-HU"/>
        </w:rPr>
        <w:t>. § (</w:t>
      </w:r>
      <w:r w:rsidR="003C596F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DC0E98">
        <w:rPr>
          <w:rFonts w:ascii="Times New Roman" w:eastAsia="Times New Roman" w:hAnsi="Times New Roman" w:cs="Times New Roman"/>
          <w:sz w:val="24"/>
          <w:szCs w:val="24"/>
          <w:lang w:eastAsia="hu-HU"/>
        </w:rPr>
        <w:t>) bekezdés</w:t>
      </w:r>
      <w:r w:rsidR="003C596F">
        <w:rPr>
          <w:rFonts w:ascii="Times New Roman" w:eastAsia="Times New Roman" w:hAnsi="Times New Roman" w:cs="Times New Roman"/>
          <w:sz w:val="24"/>
          <w:szCs w:val="24"/>
          <w:lang w:eastAsia="hu-HU"/>
        </w:rPr>
        <w:t>ében</w:t>
      </w:r>
      <w:r w:rsidRPr="00DC0E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C596F" w:rsidRPr="003C596F">
        <w:rPr>
          <w:rFonts w:ascii="Times New Roman" w:eastAsia="Times New Roman" w:hAnsi="Times New Roman" w:cs="Times New Roman"/>
          <w:sz w:val="24"/>
          <w:szCs w:val="24"/>
          <w:lang w:eastAsia="hu-HU"/>
        </w:rPr>
        <w:t>az „Állandó jelleggel végzett iparűzési” szövegrész helyébe az „Iparűzési” szöveg</w:t>
      </w:r>
      <w:r w:rsidR="003C59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lép.</w:t>
      </w:r>
    </w:p>
    <w:p w14:paraId="6E7A5515" w14:textId="77777777" w:rsidR="00A4206E" w:rsidRPr="00A4206E" w:rsidRDefault="00A4206E" w:rsidP="00A4206E">
      <w:pPr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20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§</w:t>
      </w:r>
    </w:p>
    <w:p w14:paraId="43F249BD" w14:textId="10389339" w:rsidR="003C596F" w:rsidRDefault="003C596F" w:rsidP="00DC0E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Hlk498520607"/>
      <w:bookmarkStart w:id="2" w:name="_Hlk49852016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Hatályát veszti a Rendelet 5. § (2) bekezdése.</w:t>
      </w:r>
    </w:p>
    <w:p w14:paraId="476999E7" w14:textId="0CA63991" w:rsidR="003C596F" w:rsidRPr="003C596F" w:rsidRDefault="003C596F" w:rsidP="003C596F">
      <w:pPr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C596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§</w:t>
      </w:r>
    </w:p>
    <w:p w14:paraId="5F53FE7E" w14:textId="4103BCAA" w:rsidR="00DC0E98" w:rsidRPr="00DC0E98" w:rsidRDefault="00DC0E98" w:rsidP="00DC0E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0E98">
        <w:rPr>
          <w:rFonts w:ascii="Times New Roman" w:eastAsia="Times New Roman" w:hAnsi="Times New Roman" w:cs="Times New Roman"/>
          <w:sz w:val="24"/>
          <w:szCs w:val="24"/>
          <w:lang w:eastAsia="hu-HU"/>
        </w:rPr>
        <w:t>Ez a rendelet 202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DC0E98">
        <w:rPr>
          <w:rFonts w:ascii="Times New Roman" w:eastAsia="Times New Roman" w:hAnsi="Times New Roman" w:cs="Times New Roman"/>
          <w:sz w:val="24"/>
          <w:szCs w:val="24"/>
          <w:lang w:eastAsia="hu-HU"/>
        </w:rPr>
        <w:t>. január 1. napján lép hatályba és az azt követő napon hatályát veszti.</w:t>
      </w:r>
      <w:bookmarkEnd w:id="1"/>
      <w:bookmarkEnd w:id="2"/>
    </w:p>
    <w:p w14:paraId="5B6F5319" w14:textId="19A7F772" w:rsidR="00A4206E" w:rsidRPr="00A4206E" w:rsidRDefault="003C596F" w:rsidP="00A420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Tiszagyulaháza</w:t>
      </w:r>
      <w:r w:rsidR="00A4206E" w:rsidRPr="003C59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DC0E98" w:rsidRPr="003C59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2020. </w:t>
      </w:r>
      <w:r w:rsidR="00496E66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</w:t>
      </w:r>
      <w:r w:rsidR="002157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</w:t>
      </w:r>
      <w:r w:rsidR="00DC0E98" w:rsidRPr="003C596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8D3CEFB" w14:textId="77777777" w:rsidR="00A4206E" w:rsidRPr="00A4206E" w:rsidRDefault="00A4206E" w:rsidP="00A4206E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B85869" w14:textId="4C1035E5" w:rsidR="00A4206E" w:rsidRPr="00A4206E" w:rsidRDefault="00A4206E" w:rsidP="00BA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20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                   </w:t>
      </w:r>
      <w:r w:rsidR="003C596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</w:t>
      </w:r>
      <w:r w:rsidRPr="00A420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</w:t>
      </w:r>
      <w:r w:rsidR="003C596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ikó Zoltán</w:t>
      </w:r>
      <w:r w:rsidRPr="00A420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                                                       </w:t>
      </w:r>
      <w:r w:rsidR="003C596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A420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   Dr. Kiss Imre</w:t>
      </w:r>
    </w:p>
    <w:p w14:paraId="4B249D32" w14:textId="11479C8D" w:rsidR="00A4206E" w:rsidRPr="00A4206E" w:rsidRDefault="00A4206E" w:rsidP="00BA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206E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 polgármester                                                                  </w:t>
      </w:r>
      <w:r w:rsidR="00BA21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A4206E">
        <w:rPr>
          <w:rFonts w:ascii="Times New Roman" w:eastAsia="Times New Roman" w:hAnsi="Times New Roman" w:cs="Times New Roman"/>
          <w:sz w:val="24"/>
          <w:szCs w:val="24"/>
          <w:lang w:eastAsia="hu-HU"/>
        </w:rPr>
        <w:t> jegyző</w:t>
      </w:r>
    </w:p>
    <w:p w14:paraId="647BC363" w14:textId="6A9BCAE5" w:rsidR="001E4020" w:rsidRDefault="001E4020"/>
    <w:p w14:paraId="58F2D05D" w14:textId="77777777" w:rsidR="00F56691" w:rsidRDefault="00F56691" w:rsidP="00F5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01F441" w14:textId="77777777" w:rsidR="00F56691" w:rsidRDefault="00F56691" w:rsidP="00F5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AC27FD" w14:textId="763060E4" w:rsidR="00F56691" w:rsidRPr="003C596F" w:rsidRDefault="00F56691" w:rsidP="00F5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596F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kihirdetése megtörtént.</w:t>
      </w:r>
    </w:p>
    <w:p w14:paraId="3A870B86" w14:textId="77777777" w:rsidR="00F56691" w:rsidRPr="003C596F" w:rsidRDefault="00F56691" w:rsidP="00F5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D1DBD5" w14:textId="31CD7957" w:rsidR="00F56691" w:rsidRPr="00F56691" w:rsidRDefault="003C596F" w:rsidP="00F5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596F">
        <w:rPr>
          <w:rFonts w:ascii="Times New Roman" w:eastAsia="Times New Roman" w:hAnsi="Times New Roman" w:cs="Times New Roman"/>
          <w:sz w:val="24"/>
          <w:szCs w:val="24"/>
          <w:lang w:eastAsia="hu-HU"/>
        </w:rPr>
        <w:t>Tiszagyulaháza</w:t>
      </w:r>
      <w:r w:rsidR="00F56691" w:rsidRPr="003C59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2020. </w:t>
      </w:r>
      <w:r w:rsidR="00496E66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 2.</w:t>
      </w:r>
      <w:r w:rsidR="00F56691" w:rsidRPr="00F566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2EB7783" w14:textId="77777777" w:rsidR="00F56691" w:rsidRPr="00F56691" w:rsidRDefault="00F56691" w:rsidP="00F5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549D1B" w14:textId="77777777" w:rsidR="00F56691" w:rsidRPr="00F56691" w:rsidRDefault="00F56691" w:rsidP="00F5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66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F1BD758" w14:textId="77777777" w:rsidR="00F56691" w:rsidRPr="00F56691" w:rsidRDefault="00F56691" w:rsidP="00F5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A213032" w14:textId="77777777" w:rsidR="00F56691" w:rsidRPr="00F56691" w:rsidRDefault="00F56691" w:rsidP="00F5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42D736" w14:textId="77777777" w:rsidR="00F56691" w:rsidRPr="00F56691" w:rsidRDefault="00F56691" w:rsidP="00F56691">
      <w:pPr>
        <w:spacing w:after="0" w:line="240" w:lineRule="auto"/>
        <w:ind w:left="2128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566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Kiss Imre </w:t>
      </w:r>
    </w:p>
    <w:p w14:paraId="7D4725C7" w14:textId="77777777" w:rsidR="00F56691" w:rsidRPr="00F56691" w:rsidRDefault="00F56691" w:rsidP="00F5669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66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F566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566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</w:t>
      </w:r>
      <w:r w:rsidRPr="00F56691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14:paraId="75C3B2B8" w14:textId="77777777" w:rsidR="00F56691" w:rsidRDefault="00F56691"/>
    <w:sectPr w:rsidR="00F56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6E"/>
    <w:rsid w:val="001446BB"/>
    <w:rsid w:val="001C5416"/>
    <w:rsid w:val="001E4020"/>
    <w:rsid w:val="002157FF"/>
    <w:rsid w:val="002E61C0"/>
    <w:rsid w:val="0035656B"/>
    <w:rsid w:val="003C596F"/>
    <w:rsid w:val="003E7B6A"/>
    <w:rsid w:val="00416EBD"/>
    <w:rsid w:val="00496E66"/>
    <w:rsid w:val="00571DEC"/>
    <w:rsid w:val="00574201"/>
    <w:rsid w:val="007146A2"/>
    <w:rsid w:val="007519C8"/>
    <w:rsid w:val="008628FF"/>
    <w:rsid w:val="00967839"/>
    <w:rsid w:val="009747C0"/>
    <w:rsid w:val="00A4206E"/>
    <w:rsid w:val="00BA21FA"/>
    <w:rsid w:val="00DC0E98"/>
    <w:rsid w:val="00F56691"/>
    <w:rsid w:val="00F6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44A4"/>
  <w15:docId w15:val="{1D846C6D-201E-400A-A4BC-E4E9B692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4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4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Nagy Attila</dc:creator>
  <cp:keywords/>
  <dc:description/>
  <cp:lastModifiedBy>Mészárosné Szincsák Mária</cp:lastModifiedBy>
  <cp:revision>3</cp:revision>
  <cp:lastPrinted>2020-04-07T09:17:00Z</cp:lastPrinted>
  <dcterms:created xsi:type="dcterms:W3CDTF">2020-12-07T13:53:00Z</dcterms:created>
  <dcterms:modified xsi:type="dcterms:W3CDTF">2020-12-07T13:53:00Z</dcterms:modified>
</cp:coreProperties>
</file>